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41702" w14:textId="7510F8B9" w:rsidR="001113DF" w:rsidRDefault="001113DF" w:rsidP="001113DF">
      <w:pPr>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Rep. n.___________</w:t>
      </w:r>
    </w:p>
    <w:p w14:paraId="0AB699A5" w14:textId="121D3913" w:rsidR="00AD416C" w:rsidRDefault="00B82101">
      <w:pPr>
        <w:spacing w:after="0" w:line="567" w:lineRule="atLeast"/>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COMUNE DI MATERA</w:t>
      </w:r>
    </w:p>
    <w:p w14:paraId="5A0BC67C" w14:textId="77777777" w:rsidR="001113DF" w:rsidRDefault="001113DF" w:rsidP="001113DF">
      <w:pPr>
        <w:spacing w:after="0" w:line="567" w:lineRule="atLeast"/>
        <w:jc w:val="center"/>
        <w:rPr>
          <w:rFonts w:ascii="Times New Roman" w:eastAsia="Times New Roman" w:hAnsi="Times New Roman" w:cs="Courier New"/>
          <w:b/>
          <w:sz w:val="24"/>
          <w:szCs w:val="24"/>
        </w:rPr>
      </w:pPr>
      <w:r>
        <w:rPr>
          <w:rFonts w:ascii="Times New Roman" w:eastAsia="Times New Roman" w:hAnsi="Times New Roman" w:cs="Courier New"/>
          <w:b/>
          <w:sz w:val="24"/>
          <w:szCs w:val="24"/>
        </w:rPr>
        <w:t>REPUBBLICA ITALIANA</w:t>
      </w:r>
    </w:p>
    <w:p w14:paraId="67757AAD" w14:textId="7A35B3E7" w:rsidR="00AD416C" w:rsidRPr="001113DF" w:rsidRDefault="00B82101" w:rsidP="00516BCD">
      <w:pPr>
        <w:spacing w:after="0" w:line="567" w:lineRule="atLeast"/>
        <w:jc w:val="both"/>
        <w:rPr>
          <w:rFonts w:ascii="Times New Roman" w:eastAsia="Times New Roman" w:hAnsi="Times New Roman" w:cs="Courier New"/>
          <w:b/>
          <w:bCs/>
          <w:sz w:val="24"/>
          <w:szCs w:val="24"/>
        </w:rPr>
      </w:pPr>
      <w:r w:rsidRPr="001113DF">
        <w:rPr>
          <w:rFonts w:ascii="Times New Roman" w:eastAsia="Times New Roman" w:hAnsi="Times New Roman" w:cs="Courier New"/>
          <w:b/>
          <w:bCs/>
          <w:sz w:val="24"/>
          <w:szCs w:val="24"/>
        </w:rPr>
        <w:t xml:space="preserve">Contratto di appalto per l’affidamento </w:t>
      </w:r>
      <w:r w:rsidR="00516BCD" w:rsidRPr="001113DF">
        <w:rPr>
          <w:rFonts w:ascii="Times New Roman" w:eastAsia="Times New Roman" w:hAnsi="Times New Roman" w:cs="Courier New"/>
          <w:b/>
          <w:bCs/>
          <w:sz w:val="24"/>
          <w:szCs w:val="24"/>
        </w:rPr>
        <w:t xml:space="preserve">della gestione </w:t>
      </w:r>
      <w:r w:rsidR="00CF05F6" w:rsidRPr="00B25EAF">
        <w:rPr>
          <w:rFonts w:ascii="Times New Roman" w:eastAsia="Times New Roman" w:hAnsi="Times New Roman" w:cs="Courier New"/>
          <w:b/>
          <w:bCs/>
          <w:sz w:val="24"/>
          <w:szCs w:val="24"/>
        </w:rPr>
        <w:t>del servizio di accoglienza per titolari di protezione internazionale (SAI - SPROIMI), categoria “ordinari” del Comune di Matera.</w:t>
      </w:r>
    </w:p>
    <w:p w14:paraId="20F02C05" w14:textId="167A16CF" w:rsidR="00AD416C" w:rsidRPr="001113DF" w:rsidRDefault="00B82101">
      <w:pPr>
        <w:spacing w:after="0" w:line="567" w:lineRule="atLeast"/>
        <w:jc w:val="both"/>
        <w:rPr>
          <w:b/>
          <w:bCs/>
        </w:rPr>
      </w:pPr>
      <w:r w:rsidRPr="001113DF">
        <w:rPr>
          <w:rFonts w:ascii="Times New Roman" w:eastAsia="Times New Roman" w:hAnsi="Times New Roman" w:cs="Courier New"/>
          <w:b/>
          <w:bCs/>
          <w:sz w:val="24"/>
          <w:szCs w:val="24"/>
        </w:rPr>
        <w:t>CIG:</w:t>
      </w:r>
      <w:r w:rsidRPr="001113DF">
        <w:rPr>
          <w:b/>
          <w:bCs/>
        </w:rPr>
        <w:t xml:space="preserve"> </w:t>
      </w:r>
      <w:r w:rsidR="00593AF0" w:rsidRPr="001113DF">
        <w:rPr>
          <w:b/>
          <w:bCs/>
        </w:rPr>
        <w:t>-----</w:t>
      </w:r>
    </w:p>
    <w:p w14:paraId="3DD8E7F5" w14:textId="6F14CF00" w:rsidR="001113DF" w:rsidRPr="001113DF" w:rsidRDefault="001113DF" w:rsidP="001113DF">
      <w:pPr>
        <w:spacing w:after="0" w:line="567" w:lineRule="atLeast"/>
        <w:jc w:val="center"/>
        <w:rPr>
          <w:rFonts w:ascii="Times New Roman" w:eastAsia="Times New Roman" w:hAnsi="Times New Roman" w:cs="Courier New"/>
          <w:b/>
          <w:sz w:val="24"/>
          <w:szCs w:val="24"/>
        </w:rPr>
      </w:pPr>
      <w:r>
        <w:rPr>
          <w:rFonts w:ascii="Times New Roman" w:eastAsia="Times New Roman" w:hAnsi="Times New Roman" w:cs="Courier New"/>
          <w:b/>
          <w:sz w:val="24"/>
          <w:szCs w:val="24"/>
        </w:rPr>
        <w:t>********************</w:t>
      </w:r>
    </w:p>
    <w:p w14:paraId="72D896DA" w14:textId="63AA3F9E"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L’anno duemilaventi</w:t>
      </w:r>
      <w:r w:rsidR="00B05114">
        <w:rPr>
          <w:rFonts w:ascii="Times New Roman" w:eastAsia="Times New Roman" w:hAnsi="Times New Roman" w:cs="Courier New"/>
          <w:sz w:val="24"/>
          <w:szCs w:val="24"/>
        </w:rPr>
        <w:t>sei</w:t>
      </w:r>
      <w:r>
        <w:rPr>
          <w:rFonts w:ascii="Times New Roman" w:eastAsia="Times New Roman" w:hAnsi="Times New Roman" w:cs="Courier New"/>
          <w:sz w:val="24"/>
          <w:szCs w:val="24"/>
        </w:rPr>
        <w:t xml:space="preserve">, addì _____________ del mese di _______, in Matera e nella Sede comunale, innanzi a me, Dott.ssa </w:t>
      </w:r>
      <w:r w:rsidR="00B05114">
        <w:rPr>
          <w:rFonts w:ascii="Times New Roman" w:eastAsia="Times New Roman" w:hAnsi="Times New Roman" w:cs="Courier New"/>
          <w:b/>
          <w:sz w:val="24"/>
          <w:szCs w:val="24"/>
        </w:rPr>
        <w:t>---</w:t>
      </w:r>
      <w:r>
        <w:rPr>
          <w:rFonts w:ascii="Times New Roman" w:eastAsia="Times New Roman" w:hAnsi="Times New Roman" w:cs="Courier New"/>
          <w:sz w:val="24"/>
          <w:szCs w:val="24"/>
        </w:rPr>
        <w:t xml:space="preserve">, Segretario Generale del Comune di Matera, autorizzata al rogito dei contratti in cui è parte l’Ente ai sensi dell’art. 97, comma 4, lettera c), del decreto legislativo n. 267/2000, </w:t>
      </w:r>
    </w:p>
    <w:p w14:paraId="7A200B59" w14:textId="77777777" w:rsidR="00AD416C" w:rsidRDefault="00B82101">
      <w:pPr>
        <w:spacing w:after="0" w:line="567" w:lineRule="atLeast"/>
        <w:jc w:val="center"/>
        <w:rPr>
          <w:rFonts w:ascii="Times New Roman" w:eastAsia="Times New Roman" w:hAnsi="Times New Roman" w:cs="Courier New"/>
          <w:b/>
          <w:sz w:val="24"/>
          <w:szCs w:val="24"/>
        </w:rPr>
      </w:pPr>
      <w:r>
        <w:rPr>
          <w:rFonts w:ascii="Times New Roman" w:eastAsia="Times New Roman" w:hAnsi="Times New Roman" w:cs="Courier New"/>
          <w:b/>
          <w:sz w:val="24"/>
          <w:szCs w:val="24"/>
        </w:rPr>
        <w:t>SONO PRESENTI:</w:t>
      </w:r>
    </w:p>
    <w:p w14:paraId="3A6053BD" w14:textId="535E630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 xml:space="preserve">1)- </w:t>
      </w:r>
      <w:r>
        <w:rPr>
          <w:rFonts w:ascii="Times New Roman" w:eastAsia="Times New Roman" w:hAnsi="Times New Roman" w:cs="Courier New"/>
          <w:sz w:val="24"/>
          <w:szCs w:val="24"/>
        </w:rPr>
        <w:t xml:space="preserve">il </w:t>
      </w:r>
      <w:r>
        <w:rPr>
          <w:rFonts w:ascii="Times New Roman" w:eastAsia="Times New Roman" w:hAnsi="Times New Roman" w:cs="Courier New"/>
          <w:b/>
          <w:sz w:val="24"/>
          <w:szCs w:val="24"/>
        </w:rPr>
        <w:t xml:space="preserve">COMUNE DI MATERA </w:t>
      </w:r>
      <w:r>
        <w:rPr>
          <w:rFonts w:ascii="Times New Roman" w:eastAsia="Times New Roman" w:hAnsi="Times New Roman" w:cs="Courier New"/>
          <w:sz w:val="24"/>
          <w:szCs w:val="24"/>
        </w:rPr>
        <w:t xml:space="preserve">(indicato qui nel seguito semplicemente come “Comune”), (codice fiscale 80002870774), con sede in Matera alla via Aldo Moro, rappresentato dal </w:t>
      </w:r>
      <w:r>
        <w:rPr>
          <w:rFonts w:ascii="Times New Roman" w:eastAsia="Times New Roman" w:hAnsi="Times New Roman" w:cs="Courier New"/>
          <w:b/>
          <w:sz w:val="24"/>
          <w:szCs w:val="24"/>
        </w:rPr>
        <w:t xml:space="preserve">dott. </w:t>
      </w:r>
      <w:r w:rsidR="00B16FDC">
        <w:rPr>
          <w:rFonts w:ascii="Times New Roman" w:eastAsia="Times New Roman" w:hAnsi="Times New Roman" w:cs="Courier New"/>
          <w:b/>
          <w:sz w:val="24"/>
          <w:szCs w:val="24"/>
        </w:rPr>
        <w:t>---------</w:t>
      </w:r>
      <w:r>
        <w:rPr>
          <w:rFonts w:ascii="Times New Roman" w:eastAsia="Times New Roman" w:hAnsi="Times New Roman" w:cs="Courier New"/>
          <w:sz w:val="24"/>
          <w:szCs w:val="24"/>
        </w:rPr>
        <w:t xml:space="preserve">, </w:t>
      </w:r>
      <w:r>
        <w:rPr>
          <w:rFonts w:ascii="Times New Roman" w:eastAsia="Times New Roman" w:hAnsi="Times New Roman" w:cs="Courier New"/>
          <w:color w:val="000000"/>
          <w:sz w:val="24"/>
          <w:szCs w:val="24"/>
        </w:rPr>
        <w:t xml:space="preserve">nato a </w:t>
      </w:r>
      <w:r w:rsidR="00516BCD">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il </w:t>
      </w:r>
      <w:r w:rsidR="00516BCD">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w:t>
      </w:r>
      <w:r w:rsidR="00516BCD">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w:t>
      </w:r>
      <w:r w:rsidR="00516BCD">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w:t>
      </w:r>
      <w:r>
        <w:rPr>
          <w:rFonts w:ascii="Times New Roman" w:eastAsia="Times New Roman" w:hAnsi="Times New Roman" w:cs="Courier New"/>
          <w:sz w:val="24"/>
          <w:szCs w:val="24"/>
        </w:rPr>
        <w:t xml:space="preserve">e domiciliato, per la carica, presso la sede comunale, nella sua qualità di </w:t>
      </w:r>
      <w:r>
        <w:rPr>
          <w:rFonts w:ascii="Times New Roman" w:eastAsia="Times New Roman" w:hAnsi="Times New Roman" w:cs="Courier New"/>
          <w:color w:val="000000"/>
          <w:sz w:val="24"/>
          <w:szCs w:val="24"/>
        </w:rPr>
        <w:t>Dirigente del Settore “Servizi Sociali e alla Persona"</w:t>
      </w:r>
      <w:r>
        <w:rPr>
          <w:rFonts w:ascii="Times New Roman" w:eastAsia="Times New Roman" w:hAnsi="Times New Roman" w:cs="Courier New"/>
          <w:sz w:val="24"/>
          <w:szCs w:val="24"/>
        </w:rPr>
        <w:t xml:space="preserve">, </w:t>
      </w:r>
      <w:r>
        <w:rPr>
          <w:rFonts w:ascii="Times New Roman" w:eastAsia="Times New Roman" w:hAnsi="Times New Roman" w:cs="Courier New"/>
          <w:color w:val="000000"/>
          <w:sz w:val="24"/>
          <w:szCs w:val="24"/>
        </w:rPr>
        <w:t xml:space="preserve">giusta Decreto del </w:t>
      </w:r>
      <w:r w:rsidR="00B16FDC">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n. </w:t>
      </w:r>
      <w:r w:rsidR="00B16FDC">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del </w:t>
      </w:r>
      <w:r w:rsidR="00B16FDC">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w:t>
      </w:r>
      <w:r>
        <w:rPr>
          <w:rFonts w:ascii="Times New Roman" w:eastAsia="Times New Roman" w:hAnsi="Times New Roman" w:cs="Courier New"/>
          <w:sz w:val="24"/>
          <w:szCs w:val="24"/>
        </w:rPr>
        <w:t xml:space="preserve"> il quale dichiara di agire esclusivamente in nome, per conto e nell'interesse dell'Amministrazione che legalmente rappresenta, a norma del D.Lgs. n. 267/2000 e del vigente Statuto Comunale; </w:t>
      </w:r>
    </w:p>
    <w:p w14:paraId="1C793D9F" w14:textId="680F86ED"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 xml:space="preserve">2)- </w:t>
      </w:r>
      <w:r>
        <w:rPr>
          <w:rFonts w:ascii="Times New Roman" w:eastAsia="Times New Roman" w:hAnsi="Times New Roman" w:cs="Courier New"/>
          <w:sz w:val="24"/>
          <w:szCs w:val="24"/>
        </w:rPr>
        <w:t xml:space="preserve"> </w:t>
      </w:r>
      <w:r w:rsidR="00516BCD">
        <w:rPr>
          <w:rFonts w:ascii="Times New Roman" w:eastAsia="Times New Roman" w:hAnsi="Times New Roman" w:cs="Courier New"/>
          <w:sz w:val="24"/>
          <w:szCs w:val="24"/>
        </w:rPr>
        <w:t>il</w:t>
      </w:r>
      <w:r>
        <w:rPr>
          <w:rFonts w:ascii="Times New Roman" w:eastAsia="Times New Roman" w:hAnsi="Times New Roman" w:cs="Courier New"/>
          <w:sz w:val="24"/>
          <w:szCs w:val="24"/>
        </w:rPr>
        <w:t xml:space="preserve"> sig.</w:t>
      </w:r>
      <w:r w:rsidR="00516BCD">
        <w:rPr>
          <w:rFonts w:ascii="Times New Roman" w:eastAsia="Times New Roman" w:hAnsi="Times New Roman" w:cs="Courier New"/>
          <w:sz w:val="24"/>
          <w:szCs w:val="24"/>
        </w:rPr>
        <w:t xml:space="preserve"> </w:t>
      </w:r>
      <w:r w:rsidR="00516BCD">
        <w:rPr>
          <w:rFonts w:ascii="Times New Roman" w:eastAsia="Times New Roman" w:hAnsi="Times New Roman" w:cs="Courier New"/>
          <w:b/>
          <w:sz w:val="24"/>
          <w:szCs w:val="24"/>
        </w:rPr>
        <w:t>---</w:t>
      </w:r>
      <w:r>
        <w:rPr>
          <w:rFonts w:ascii="Times New Roman" w:eastAsia="Times New Roman" w:hAnsi="Times New Roman" w:cs="Courier New"/>
          <w:b/>
          <w:sz w:val="24"/>
          <w:szCs w:val="24"/>
        </w:rPr>
        <w:t xml:space="preserve"> </w:t>
      </w:r>
      <w:r w:rsidR="00516BCD">
        <w:rPr>
          <w:rFonts w:ascii="Times New Roman" w:eastAsia="Times New Roman" w:hAnsi="Times New Roman" w:cs="Courier New"/>
          <w:b/>
          <w:sz w:val="24"/>
          <w:szCs w:val="24"/>
        </w:rPr>
        <w:t>----</w:t>
      </w:r>
      <w:r>
        <w:rPr>
          <w:rFonts w:ascii="Times New Roman" w:eastAsia="Times New Roman" w:hAnsi="Times New Roman" w:cs="Courier New"/>
          <w:b/>
          <w:sz w:val="24"/>
          <w:szCs w:val="24"/>
        </w:rPr>
        <w:t xml:space="preserve"> </w:t>
      </w:r>
      <w:r w:rsidR="00516BCD">
        <w:rPr>
          <w:rFonts w:ascii="Times New Roman" w:eastAsia="Times New Roman" w:hAnsi="Times New Roman" w:cs="Courier New"/>
          <w:b/>
          <w:sz w:val="24"/>
          <w:szCs w:val="24"/>
        </w:rPr>
        <w:t>---</w:t>
      </w:r>
      <w:r>
        <w:rPr>
          <w:rFonts w:ascii="Times New Roman" w:eastAsia="Times New Roman" w:hAnsi="Times New Roman" w:cs="Courier New"/>
          <w:b/>
          <w:sz w:val="24"/>
          <w:szCs w:val="24"/>
        </w:rPr>
        <w:t xml:space="preserve"> </w:t>
      </w:r>
      <w:r w:rsidR="00516BCD">
        <w:rPr>
          <w:rFonts w:ascii="Times New Roman" w:eastAsia="Times New Roman" w:hAnsi="Times New Roman" w:cs="Courier New"/>
          <w:b/>
          <w:sz w:val="24"/>
          <w:szCs w:val="24"/>
        </w:rPr>
        <w:t>-----</w:t>
      </w:r>
      <w:r>
        <w:rPr>
          <w:rFonts w:ascii="Times New Roman" w:eastAsia="Times New Roman" w:hAnsi="Times New Roman" w:cs="Courier New"/>
          <w:b/>
          <w:sz w:val="24"/>
          <w:szCs w:val="24"/>
        </w:rPr>
        <w:t xml:space="preserve">, </w:t>
      </w:r>
      <w:r>
        <w:rPr>
          <w:rFonts w:ascii="Times New Roman" w:eastAsia="Times New Roman" w:hAnsi="Times New Roman" w:cs="Courier New"/>
          <w:sz w:val="24"/>
          <w:szCs w:val="24"/>
        </w:rPr>
        <w:t xml:space="preserve">nata a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il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e domiciliata, per la carica, presso la sede legale, nella sua qualità di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e legale rappresentante dell’impresa </w:t>
      </w:r>
      <w:r>
        <w:rPr>
          <w:rFonts w:ascii="Times New Roman" w:eastAsia="Times New Roman" w:hAnsi="Times New Roman" w:cs="Courier New"/>
          <w:b/>
          <w:sz w:val="24"/>
          <w:szCs w:val="24"/>
        </w:rPr>
        <w:t>“</w:t>
      </w:r>
      <w:r w:rsidR="00516BCD">
        <w:rPr>
          <w:rFonts w:ascii="Times New Roman" w:eastAsia="Times New Roman" w:hAnsi="Times New Roman" w:cs="Courier New"/>
          <w:b/>
          <w:sz w:val="24"/>
          <w:szCs w:val="24"/>
        </w:rPr>
        <w:t>-----</w:t>
      </w:r>
      <w:r>
        <w:rPr>
          <w:rFonts w:ascii="Times New Roman" w:eastAsia="Times New Roman" w:hAnsi="Times New Roman" w:cs="Courier New"/>
          <w:b/>
          <w:sz w:val="24"/>
          <w:szCs w:val="24"/>
        </w:rPr>
        <w:t xml:space="preserve"> </w:t>
      </w:r>
      <w:r w:rsidR="00516BCD">
        <w:rPr>
          <w:rFonts w:ascii="Times New Roman" w:eastAsia="Times New Roman" w:hAnsi="Times New Roman" w:cs="Courier New"/>
          <w:b/>
          <w:sz w:val="24"/>
          <w:szCs w:val="24"/>
        </w:rPr>
        <w:t>----</w:t>
      </w:r>
      <w:r>
        <w:rPr>
          <w:rFonts w:ascii="Times New Roman" w:eastAsia="Times New Roman" w:hAnsi="Times New Roman" w:cs="Courier New"/>
          <w:b/>
          <w:sz w:val="24"/>
          <w:szCs w:val="24"/>
        </w:rPr>
        <w:t>”</w:t>
      </w:r>
      <w:r>
        <w:rPr>
          <w:rFonts w:ascii="Times New Roman" w:eastAsia="Times New Roman" w:hAnsi="Times New Roman" w:cs="Courier New"/>
          <w:sz w:val="24"/>
          <w:szCs w:val="24"/>
        </w:rPr>
        <w:t xml:space="preserve"> (indicata qui nel seguito semplicemente come affidatario) con sede legale in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al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n.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codice fiscale, partita I.V.A. e numero di iscrizione nel Registro delle Imprese di Basilicata: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numero di iscrizione nel Repertorio Economico Amministrativo: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p>
    <w:p w14:paraId="723DCCEF"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lastRenderedPageBreak/>
        <w:t>Io Segretario Generale sono certa dell'identità personale, qualifica e poteri dei costituiti, i quali stipulano il presente atto d'accordo tra loro e con il mio consenso, rinunciando all’assistenza dei testimoni.</w:t>
      </w:r>
    </w:p>
    <w:p w14:paraId="47EBD44D" w14:textId="77777777" w:rsidR="00AD416C" w:rsidRDefault="00B82101">
      <w:pPr>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PREMESSO:</w:t>
      </w:r>
    </w:p>
    <w:p w14:paraId="3D3C61F8" w14:textId="7FC3D782" w:rsidR="00AD416C" w:rsidRDefault="00B82101">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 xml:space="preserve">1)- </w:t>
      </w:r>
      <w:r w:rsidR="009A4B8D">
        <w:rPr>
          <w:rFonts w:ascii="Times New Roman" w:eastAsia="Times New Roman" w:hAnsi="Times New Roman" w:cs="Courier New"/>
          <w:sz w:val="24"/>
          <w:szCs w:val="24"/>
        </w:rPr>
        <w:t>c</w:t>
      </w:r>
      <w:r>
        <w:rPr>
          <w:rFonts w:ascii="Times New Roman" w:eastAsia="Times New Roman" w:hAnsi="Times New Roman" w:cs="Courier New"/>
          <w:sz w:val="24"/>
          <w:szCs w:val="24"/>
        </w:rPr>
        <w:t xml:space="preserve">he con Determinazione Dirigenziale RCG n. </w:t>
      </w:r>
      <w:r w:rsidR="00CF05F6">
        <w:rPr>
          <w:rFonts w:ascii="Times New Roman" w:eastAsia="Times New Roman" w:hAnsi="Times New Roman" w:cs="Courier New"/>
          <w:sz w:val="24"/>
          <w:szCs w:val="24"/>
        </w:rPr>
        <w:t>2343/2026</w:t>
      </w:r>
      <w:r w:rsidR="00516BCD">
        <w:rPr>
          <w:rFonts w:ascii="Times New Roman" w:eastAsia="Times New Roman" w:hAnsi="Times New Roman" w:cs="Courier New"/>
          <w:sz w:val="24"/>
          <w:szCs w:val="24"/>
        </w:rPr>
        <w:t xml:space="preserve"> </w:t>
      </w:r>
      <w:r>
        <w:rPr>
          <w:rFonts w:ascii="Times New Roman" w:eastAsia="Times New Roman" w:hAnsi="Times New Roman" w:cs="Courier New"/>
          <w:sz w:val="24"/>
          <w:szCs w:val="24"/>
        </w:rPr>
        <w:t xml:space="preserve">del </w:t>
      </w:r>
      <w:r w:rsidR="00CF05F6">
        <w:rPr>
          <w:rFonts w:ascii="Times New Roman" w:eastAsia="Times New Roman" w:hAnsi="Times New Roman" w:cs="Courier New"/>
          <w:sz w:val="24"/>
          <w:szCs w:val="24"/>
        </w:rPr>
        <w:t>30</w:t>
      </w:r>
      <w:r w:rsidR="00516BCD" w:rsidRPr="00516BCD">
        <w:rPr>
          <w:rFonts w:ascii="Times New Roman" w:eastAsia="Times New Roman" w:hAnsi="Times New Roman" w:cs="Courier New"/>
          <w:sz w:val="24"/>
          <w:szCs w:val="24"/>
        </w:rPr>
        <w:t>/</w:t>
      </w:r>
      <w:r w:rsidR="00CF05F6">
        <w:rPr>
          <w:rFonts w:ascii="Times New Roman" w:eastAsia="Times New Roman" w:hAnsi="Times New Roman" w:cs="Courier New"/>
          <w:sz w:val="24"/>
          <w:szCs w:val="24"/>
        </w:rPr>
        <w:t>07</w:t>
      </w:r>
      <w:r w:rsidR="00516BCD" w:rsidRPr="00516BCD">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sidR="00516BCD" w:rsidRPr="00516BCD">
        <w:rPr>
          <w:rFonts w:ascii="Times New Roman" w:eastAsia="Times New Roman" w:hAnsi="Times New Roman" w:cs="Courier New"/>
          <w:sz w:val="24"/>
          <w:szCs w:val="24"/>
        </w:rPr>
        <w:t xml:space="preserve"> </w:t>
      </w:r>
      <w:r>
        <w:rPr>
          <w:rFonts w:ascii="Times New Roman" w:eastAsia="Times New Roman" w:hAnsi="Times New Roman" w:cs="Courier New"/>
          <w:sz w:val="24"/>
          <w:szCs w:val="24"/>
        </w:rPr>
        <w:t xml:space="preserve">(N° </w:t>
      </w:r>
      <w:r w:rsidR="00516BCD" w:rsidRPr="00516BCD">
        <w:rPr>
          <w:rFonts w:ascii="Times New Roman" w:eastAsia="Times New Roman" w:hAnsi="Times New Roman" w:cs="Courier New"/>
          <w:sz w:val="24"/>
          <w:szCs w:val="24"/>
        </w:rPr>
        <w:t xml:space="preserve">DetSet </w:t>
      </w:r>
      <w:r w:rsidR="00CF05F6">
        <w:rPr>
          <w:rFonts w:ascii="Times New Roman" w:eastAsia="Times New Roman" w:hAnsi="Times New Roman" w:cs="Courier New"/>
          <w:sz w:val="24"/>
          <w:szCs w:val="24"/>
        </w:rPr>
        <w:t>444/2026</w:t>
      </w:r>
      <w:r w:rsidR="00516BCD" w:rsidRPr="00516BCD">
        <w:rPr>
          <w:rFonts w:ascii="Times New Roman" w:eastAsia="Times New Roman" w:hAnsi="Times New Roman" w:cs="Courier New"/>
          <w:sz w:val="24"/>
          <w:szCs w:val="24"/>
        </w:rPr>
        <w:t xml:space="preserve"> del </w:t>
      </w:r>
      <w:r w:rsidR="00CF05F6">
        <w:rPr>
          <w:rFonts w:ascii="Times New Roman" w:eastAsia="Times New Roman" w:hAnsi="Times New Roman" w:cs="Courier New"/>
          <w:sz w:val="24"/>
          <w:szCs w:val="24"/>
        </w:rPr>
        <w:t>29/07/2026</w:t>
      </w:r>
      <w:r>
        <w:rPr>
          <w:rFonts w:ascii="Times New Roman" w:eastAsia="Times New Roman" w:hAnsi="Times New Roman" w:cs="Courier New"/>
          <w:sz w:val="24"/>
          <w:szCs w:val="24"/>
        </w:rPr>
        <w:t xml:space="preserve">) è stato stabilito, tra l’altro: </w:t>
      </w:r>
    </w:p>
    <w:p w14:paraId="63C1BDCA" w14:textId="1A9ACF58" w:rsidR="00CF05F6" w:rsidRDefault="00CF05F6">
      <w:pPr>
        <w:tabs>
          <w:tab w:val="left" w:pos="234"/>
          <w:tab w:val="left" w:pos="468"/>
        </w:tabs>
        <w:spacing w:after="0" w:line="567" w:lineRule="atLeast"/>
        <w:jc w:val="both"/>
        <w:rPr>
          <w:rFonts w:ascii="Times New Roman" w:eastAsia="Times New Roman" w:hAnsi="Times New Roman" w:cs="Courier New"/>
          <w:sz w:val="24"/>
          <w:szCs w:val="24"/>
        </w:rPr>
      </w:pPr>
      <w:r w:rsidRPr="00CF05F6">
        <w:rPr>
          <w:rFonts w:ascii="Times New Roman" w:eastAsia="Times New Roman" w:hAnsi="Times New Roman" w:cs="Courier New"/>
          <w:sz w:val="24"/>
          <w:szCs w:val="24"/>
        </w:rPr>
        <w:t>-</w:t>
      </w:r>
      <w:r w:rsidRPr="00CF05F6">
        <w:rPr>
          <w:rFonts w:ascii="Times New Roman" w:eastAsia="Times New Roman" w:hAnsi="Times New Roman" w:cs="Courier New"/>
          <w:sz w:val="24"/>
          <w:szCs w:val="24"/>
        </w:rPr>
        <w:tab/>
        <w:t>di avviare la procedura di gara per l’individuazione del soggetto affidatario del “servizio di accoglienza per titolari di protezione internazionale (SAI-SIPROIMI), di cui al Fondo Nazionale per le politiche e i servizi dell’asilo –FNPSA (FN Asilo)”</w:t>
      </w:r>
      <w:r>
        <w:rPr>
          <w:rFonts w:ascii="Times New Roman" w:eastAsia="Times New Roman" w:hAnsi="Times New Roman" w:cs="Courier New"/>
          <w:sz w:val="24"/>
          <w:szCs w:val="24"/>
        </w:rPr>
        <w:t>;</w:t>
      </w:r>
    </w:p>
    <w:p w14:paraId="251397E9" w14:textId="64E5ECFE" w:rsidR="00516BCD" w:rsidRDefault="00B82101">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 di approvare il seguente quadro economico:</w:t>
      </w:r>
    </w:p>
    <w:p w14:paraId="36323D29" w14:textId="6D7E20ED" w:rsidR="00B05114" w:rsidRDefault="00B05114" w:rsidP="00C479FB">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A - Importo Servizi</w:t>
      </w:r>
      <w:r w:rsidR="00C479FB">
        <w:rPr>
          <w:rFonts w:ascii="Times New Roman" w:eastAsia="Times New Roman" w:hAnsi="Times New Roman" w:cs="Courier New"/>
          <w:sz w:val="24"/>
          <w:szCs w:val="24"/>
        </w:rPr>
        <w:t xml:space="preserve"> non soggetti a ribasso</w:t>
      </w:r>
      <w:r>
        <w:rPr>
          <w:rFonts w:ascii="Times New Roman" w:eastAsia="Times New Roman" w:hAnsi="Times New Roman" w:cs="Courier New"/>
          <w:sz w:val="24"/>
          <w:szCs w:val="24"/>
        </w:rPr>
        <w:t xml:space="preserve"> Euro 1.795.576,64</w:t>
      </w:r>
      <w:r w:rsidR="00C479FB">
        <w:rPr>
          <w:rFonts w:ascii="Times New Roman" w:eastAsia="Times New Roman" w:hAnsi="Times New Roman" w:cs="Courier New"/>
          <w:sz w:val="24"/>
          <w:szCs w:val="24"/>
        </w:rPr>
        <w:t>;</w:t>
      </w:r>
    </w:p>
    <w:p w14:paraId="02BA71DA" w14:textId="3465489F" w:rsidR="00B05114" w:rsidRDefault="00B05114">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 xml:space="preserve">B </w:t>
      </w:r>
      <w:r w:rsidR="00C479FB">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Somme a disposizione della Stazione Appaltante</w:t>
      </w:r>
      <w:r w:rsidR="00C479FB">
        <w:rPr>
          <w:rFonts w:ascii="Times New Roman" w:eastAsia="Times New Roman" w:hAnsi="Times New Roman" w:cs="Courier New"/>
          <w:sz w:val="24"/>
          <w:szCs w:val="24"/>
        </w:rPr>
        <w:t xml:space="preserve"> (IVA al 5%): Euro 89.778,83;</w:t>
      </w:r>
    </w:p>
    <w:p w14:paraId="3D6D36F2" w14:textId="2C9FCF88" w:rsidR="00CF05F6" w:rsidRDefault="00C479FB">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C - Totale A+B: Euro 1.885.355,47;</w:t>
      </w:r>
    </w:p>
    <w:p w14:paraId="465C734B" w14:textId="1815AECF" w:rsidR="00AD416C" w:rsidRDefault="00B82101" w:rsidP="00516BCD">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 xml:space="preserve">- di approvare documentazione tecnico-amministrativa relativa alla gara </w:t>
      </w:r>
      <w:r w:rsidR="00516BCD" w:rsidRPr="00516BCD">
        <w:rPr>
          <w:rFonts w:ascii="Times New Roman" w:eastAsia="Times New Roman" w:hAnsi="Times New Roman" w:cs="Courier New"/>
          <w:sz w:val="24"/>
          <w:szCs w:val="24"/>
        </w:rPr>
        <w:t>comprendente Capitolat</w:t>
      </w:r>
      <w:r w:rsidR="00CF05F6">
        <w:rPr>
          <w:rFonts w:ascii="Times New Roman" w:eastAsia="Times New Roman" w:hAnsi="Times New Roman" w:cs="Courier New"/>
          <w:sz w:val="24"/>
          <w:szCs w:val="24"/>
        </w:rPr>
        <w:t>o</w:t>
      </w:r>
      <w:r w:rsidR="00516BCD" w:rsidRPr="00516BCD">
        <w:rPr>
          <w:rFonts w:ascii="Times New Roman" w:eastAsia="Times New Roman" w:hAnsi="Times New Roman" w:cs="Courier New"/>
          <w:sz w:val="24"/>
          <w:szCs w:val="24"/>
        </w:rPr>
        <w:t xml:space="preserve"> </w:t>
      </w:r>
      <w:r w:rsidR="00CF05F6" w:rsidRPr="00CF05F6">
        <w:rPr>
          <w:rFonts w:ascii="Times New Roman" w:eastAsia="Times New Roman" w:hAnsi="Times New Roman" w:cs="Courier New"/>
          <w:sz w:val="24"/>
          <w:szCs w:val="24"/>
        </w:rPr>
        <w:t>tecnico/prestazionale con i relativi allegati al n. 1, 2, 3 e 4 (1. Elenco del personale in clausola sociale, soci lavoratori o dipendenti, già adibito al servizio del precedente aggiudicatario, ex art. 57 D.Lgs. n. 36/2023; 2. Elenco delle strutture di accoglienza con indicazione dei posti complessivi, data di scadenza del contratto, canone mensile e annuale per ciascuna struttura; 3. Scheda offerta tecnica, 4. Piano finanziario preventivo ordinario del Comune di Matera Cod. PROG-343-PR-4) relativa alla gara de qua, dando atto che tutta detta documentazione, pur costituendo parte integrante formale e sostanziale del presente atto, non viene allo stesso materialmente allegata</w:t>
      </w:r>
      <w:r>
        <w:rPr>
          <w:rFonts w:ascii="Times New Roman" w:eastAsia="Times New Roman" w:hAnsi="Times New Roman" w:cs="Courier New"/>
          <w:sz w:val="24"/>
          <w:szCs w:val="24"/>
        </w:rPr>
        <w:t xml:space="preserve">; </w:t>
      </w:r>
    </w:p>
    <w:p w14:paraId="50E338BE" w14:textId="1B5AF456" w:rsidR="00AD416C" w:rsidRDefault="00B82101">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 xml:space="preserve">- di dare mandato </w:t>
      </w:r>
      <w:r w:rsidR="009A4B8D">
        <w:rPr>
          <w:rFonts w:ascii="Times New Roman" w:eastAsia="Times New Roman" w:hAnsi="Times New Roman" w:cs="Courier New"/>
          <w:sz w:val="24"/>
          <w:szCs w:val="24"/>
        </w:rPr>
        <w:t>al Servizio Gare e Appalti del Comune di Matera,</w:t>
      </w:r>
      <w:r>
        <w:rPr>
          <w:rFonts w:ascii="Times New Roman" w:eastAsia="Times New Roman" w:hAnsi="Times New Roman" w:cs="Courier New"/>
          <w:sz w:val="24"/>
          <w:szCs w:val="24"/>
        </w:rPr>
        <w:t xml:space="preserve"> costituito con atto di G.C. n. 292/2021 del 30/09/2021, all’espletamento endoprocedimentale della</w:t>
      </w:r>
      <w:r w:rsidR="009A4B8D">
        <w:rPr>
          <w:rFonts w:ascii="Times New Roman" w:eastAsia="Times New Roman" w:hAnsi="Times New Roman" w:cs="Courier New"/>
          <w:sz w:val="24"/>
          <w:szCs w:val="24"/>
        </w:rPr>
        <w:t xml:space="preserve"> </w:t>
      </w:r>
      <w:r>
        <w:rPr>
          <w:rFonts w:ascii="Times New Roman" w:eastAsia="Times New Roman" w:hAnsi="Times New Roman" w:cs="Courier New"/>
          <w:sz w:val="24"/>
          <w:szCs w:val="24"/>
        </w:rPr>
        <w:t>gara e relativa indizione</w:t>
      </w:r>
      <w:r w:rsidR="009A4B8D">
        <w:rPr>
          <w:rFonts w:ascii="Times New Roman" w:eastAsia="Times New Roman" w:hAnsi="Times New Roman" w:cs="Courier New"/>
          <w:sz w:val="24"/>
          <w:szCs w:val="24"/>
        </w:rPr>
        <w:t>;</w:t>
      </w:r>
    </w:p>
    <w:p w14:paraId="3804BDF8" w14:textId="58F24D59" w:rsidR="00AD416C" w:rsidRDefault="00B82101">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2)-</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c</w:t>
      </w:r>
      <w:r>
        <w:rPr>
          <w:rFonts w:ascii="Times New Roman" w:eastAsia="Times New Roman" w:hAnsi="Times New Roman" w:cs="Courier New"/>
          <w:sz w:val="24"/>
          <w:szCs w:val="24"/>
        </w:rPr>
        <w:t xml:space="preserve">he con Determinazione Dirigenziale RCG N°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del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(N° DetSet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del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sono stati approvati gli atti di gara; </w:t>
      </w:r>
    </w:p>
    <w:p w14:paraId="28F8B0FB" w14:textId="211678CB" w:rsidR="00AD416C" w:rsidRDefault="00B82101">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lastRenderedPageBreak/>
        <w:t>3)-</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c</w:t>
      </w:r>
      <w:r>
        <w:rPr>
          <w:rFonts w:ascii="Times New Roman" w:eastAsia="Times New Roman" w:hAnsi="Times New Roman" w:cs="Courier New"/>
          <w:sz w:val="24"/>
          <w:szCs w:val="24"/>
        </w:rPr>
        <w:t xml:space="preserve">he il Bando di gara è stato pubblicato sulla </w:t>
      </w:r>
      <w:r w:rsidR="00516BCD">
        <w:rPr>
          <w:rFonts w:ascii="Times New Roman" w:eastAsia="Times New Roman" w:hAnsi="Times New Roman" w:cs="Courier New"/>
          <w:sz w:val="24"/>
          <w:szCs w:val="24"/>
        </w:rPr>
        <w:t xml:space="preserve">GUUE nonché sulla </w:t>
      </w:r>
      <w:r>
        <w:rPr>
          <w:rFonts w:ascii="Times New Roman" w:eastAsia="Times New Roman" w:hAnsi="Times New Roman" w:cs="Courier New"/>
          <w:sz w:val="24"/>
          <w:szCs w:val="24"/>
        </w:rPr>
        <w:t xml:space="preserve">Banca dati nazionale dei contratti pubblici dell’ANAC e sul sito istituzionale della stazione appaltante, fissando il termine di scadenza per la presentazione delle offerte alla data del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alle ore </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516BCD">
        <w:rPr>
          <w:rFonts w:ascii="Times New Roman" w:eastAsia="Times New Roman" w:hAnsi="Times New Roman" w:cs="Courier New"/>
          <w:sz w:val="24"/>
          <w:szCs w:val="24"/>
        </w:rPr>
        <w:t>--</w:t>
      </w:r>
      <w:r>
        <w:rPr>
          <w:rFonts w:ascii="Times New Roman" w:eastAsia="Times New Roman" w:hAnsi="Times New Roman" w:cs="Courier New"/>
          <w:sz w:val="24"/>
          <w:szCs w:val="24"/>
        </w:rPr>
        <w:t>.</w:t>
      </w:r>
    </w:p>
    <w:p w14:paraId="67AA5783" w14:textId="7E99CD47" w:rsidR="00AD416C" w:rsidRDefault="00B82101">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4)-</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c</w:t>
      </w:r>
      <w:r>
        <w:rPr>
          <w:rFonts w:ascii="Times New Roman" w:eastAsia="Times New Roman" w:hAnsi="Times New Roman" w:cs="Courier New"/>
          <w:sz w:val="24"/>
          <w:szCs w:val="24"/>
        </w:rPr>
        <w:t xml:space="preserve">he, entro il suddetto termine, </w:t>
      </w:r>
      <w:r w:rsidR="00516BCD">
        <w:rPr>
          <w:rFonts w:ascii="Times New Roman" w:eastAsia="Times New Roman" w:hAnsi="Times New Roman" w:cs="Courier New"/>
          <w:sz w:val="24"/>
          <w:szCs w:val="24"/>
        </w:rPr>
        <w:t>sono pervenute n. ---</w:t>
      </w:r>
      <w:r>
        <w:rPr>
          <w:rFonts w:ascii="Times New Roman" w:eastAsia="Times New Roman" w:hAnsi="Times New Roman" w:cs="Courier New"/>
          <w:sz w:val="24"/>
          <w:szCs w:val="24"/>
        </w:rPr>
        <w:t xml:space="preserve"> domand</w:t>
      </w:r>
      <w:r w:rsidR="00516BCD">
        <w:rPr>
          <w:rFonts w:ascii="Times New Roman" w:eastAsia="Times New Roman" w:hAnsi="Times New Roman" w:cs="Courier New"/>
          <w:sz w:val="24"/>
          <w:szCs w:val="24"/>
        </w:rPr>
        <w:t>e</w:t>
      </w:r>
      <w:r>
        <w:rPr>
          <w:rFonts w:ascii="Times New Roman" w:eastAsia="Times New Roman" w:hAnsi="Times New Roman" w:cs="Courier New"/>
          <w:sz w:val="24"/>
          <w:szCs w:val="24"/>
        </w:rPr>
        <w:t xml:space="preserve"> di partecipazione alla gara.</w:t>
      </w:r>
    </w:p>
    <w:p w14:paraId="0CEC1DA0" w14:textId="1847F11C" w:rsidR="00AD416C" w:rsidRDefault="00B82101">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5)-</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c</w:t>
      </w:r>
      <w:r>
        <w:rPr>
          <w:rFonts w:ascii="Times New Roman" w:eastAsia="Times New Roman" w:hAnsi="Times New Roman" w:cs="Courier New"/>
          <w:sz w:val="24"/>
          <w:szCs w:val="24"/>
        </w:rPr>
        <w:t xml:space="preserve">he con Determinazione Dirigenziale RCG N°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del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(N° DetSet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del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è stata nominata la Commissione Giudicatrice.</w:t>
      </w:r>
    </w:p>
    <w:p w14:paraId="59393F37" w14:textId="4DAB581F" w:rsidR="00AD416C" w:rsidRDefault="00B82101" w:rsidP="00A86432">
      <w:pPr>
        <w:tabs>
          <w:tab w:val="left" w:pos="234"/>
          <w:tab w:val="left" w:pos="468"/>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6)-</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c</w:t>
      </w:r>
      <w:r>
        <w:rPr>
          <w:rFonts w:ascii="Times New Roman" w:eastAsia="Times New Roman" w:hAnsi="Times New Roman" w:cs="Courier New"/>
          <w:sz w:val="24"/>
          <w:szCs w:val="24"/>
        </w:rPr>
        <w:t xml:space="preserve">he, esperita la procedura di gara, con Determinazione Dirigenziale RCG N°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del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(NDetSet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del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sono stati approvati i verbali n</w:t>
      </w:r>
      <w:r w:rsidR="00A86432">
        <w:rPr>
          <w:rFonts w:ascii="Times New Roman" w:eastAsia="Times New Roman" w:hAnsi="Times New Roman" w:cs="Courier New"/>
          <w:sz w:val="24"/>
          <w:szCs w:val="24"/>
        </w:rPr>
        <w:t>n</w:t>
      </w:r>
      <w:r>
        <w:rPr>
          <w:rFonts w:ascii="Times New Roman" w:eastAsia="Times New Roman" w:hAnsi="Times New Roman" w:cs="Courier New"/>
          <w:sz w:val="24"/>
          <w:szCs w:val="24"/>
        </w:rPr>
        <w:t xml:space="preserve">. </w:t>
      </w:r>
      <w:r w:rsidR="00A86432">
        <w:rPr>
          <w:rFonts w:ascii="Times New Roman" w:eastAsia="Times New Roman" w:hAnsi="Times New Roman" w:cs="Courier New"/>
          <w:sz w:val="24"/>
          <w:szCs w:val="24"/>
        </w:rPr>
        <w:t xml:space="preserve">---- </w:t>
      </w:r>
      <w:r>
        <w:rPr>
          <w:rFonts w:ascii="Times New Roman" w:eastAsia="Times New Roman" w:hAnsi="Times New Roman" w:cs="Courier New"/>
          <w:sz w:val="24"/>
          <w:szCs w:val="24"/>
        </w:rPr>
        <w:t>del</w:t>
      </w:r>
      <w:r w:rsidR="00A86432">
        <w:rPr>
          <w:rFonts w:ascii="Times New Roman" w:eastAsia="Times New Roman" w:hAnsi="Times New Roman" w:cs="Courier New"/>
          <w:sz w:val="24"/>
          <w:szCs w:val="24"/>
        </w:rPr>
        <w:t xml:space="preserve"> --</w:t>
      </w:r>
      <w:r>
        <w:rPr>
          <w:rFonts w:ascii="Times New Roman" w:eastAsia="Times New Roman" w:hAnsi="Times New Roman" w:cs="Courier New"/>
          <w:sz w:val="24"/>
          <w:szCs w:val="24"/>
        </w:rPr>
        <w:t>/</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/202</w:t>
      </w:r>
      <w:r w:rsidR="00CF05F6">
        <w:rPr>
          <w:rFonts w:ascii="Times New Roman" w:eastAsia="Times New Roman" w:hAnsi="Times New Roman" w:cs="Courier New"/>
          <w:sz w:val="24"/>
          <w:szCs w:val="24"/>
        </w:rPr>
        <w:t>6</w:t>
      </w:r>
      <w:r>
        <w:rPr>
          <w:rFonts w:ascii="Times New Roman" w:eastAsia="Times New Roman" w:hAnsi="Times New Roman" w:cs="Courier New"/>
          <w:sz w:val="24"/>
          <w:szCs w:val="24"/>
        </w:rPr>
        <w:t xml:space="preserve">, e si è </w:t>
      </w:r>
      <w:r w:rsidRPr="00B16FDC">
        <w:rPr>
          <w:rFonts w:ascii="Times New Roman" w:eastAsia="Times New Roman" w:hAnsi="Times New Roman" w:cs="Courier New"/>
          <w:sz w:val="24"/>
          <w:szCs w:val="24"/>
        </w:rPr>
        <w:t xml:space="preserve">proceduto </w:t>
      </w:r>
      <w:r w:rsidR="00B16FDC" w:rsidRPr="00B16FDC">
        <w:rPr>
          <w:rFonts w:ascii="Times New Roman" w:eastAsia="Times New Roman" w:hAnsi="Times New Roman" w:cs="Courier New"/>
          <w:sz w:val="24"/>
          <w:szCs w:val="24"/>
        </w:rPr>
        <w:t xml:space="preserve">a disporre l’aggiudicazione </w:t>
      </w:r>
      <w:r w:rsidRPr="00B16FDC">
        <w:rPr>
          <w:rFonts w:ascii="Times New Roman" w:eastAsia="Times New Roman" w:hAnsi="Times New Roman" w:cs="Courier New"/>
          <w:sz w:val="24"/>
          <w:szCs w:val="24"/>
        </w:rPr>
        <w:t>in favore dell’impresa</w:t>
      </w:r>
      <w:r>
        <w:rPr>
          <w:rFonts w:ascii="Times New Roman" w:eastAsia="Times New Roman" w:hAnsi="Times New Roman" w:cs="Courier New"/>
          <w:sz w:val="24"/>
          <w:szCs w:val="24"/>
        </w:rPr>
        <w:t xml:space="preserve">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con sede in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A86432">
        <w:rPr>
          <w:rFonts w:ascii="Times New Roman" w:eastAsia="Times New Roman" w:hAnsi="Times New Roman" w:cs="Courier New"/>
          <w:sz w:val="24"/>
          <w:szCs w:val="24"/>
        </w:rPr>
        <w:t>---</w:t>
      </w:r>
      <w:r>
        <w:rPr>
          <w:rFonts w:ascii="Times New Roman" w:eastAsia="Times New Roman" w:hAnsi="Times New Roman" w:cs="Courier New"/>
          <w:sz w:val="24"/>
          <w:szCs w:val="24"/>
        </w:rPr>
        <w:t>);</w:t>
      </w:r>
    </w:p>
    <w:p w14:paraId="043B14C0"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TUTTO CIO’ PREMESSO</w:t>
      </w:r>
      <w:r>
        <w:rPr>
          <w:rFonts w:ascii="Times New Roman" w:eastAsia="Times New Roman" w:hAnsi="Times New Roman" w:cs="Courier New"/>
          <w:sz w:val="24"/>
          <w:szCs w:val="24"/>
        </w:rPr>
        <w:t>, come parte integrante e sostanziale, le Parti convengono quanto segue:</w:t>
      </w:r>
    </w:p>
    <w:p w14:paraId="6997AF36"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 xml:space="preserve">ART.1) – </w:t>
      </w:r>
      <w:r>
        <w:rPr>
          <w:rFonts w:ascii="Times New Roman" w:eastAsia="Times New Roman" w:hAnsi="Times New Roman" w:cs="Courier New"/>
          <w:sz w:val="24"/>
          <w:szCs w:val="24"/>
        </w:rPr>
        <w:t>I sopra nominati contraenti dichiarano di riconoscere e confermare la premessa narrativa come parte integrante e sostanziale del presente contratto.</w:t>
      </w:r>
    </w:p>
    <w:p w14:paraId="7B29A3EC" w14:textId="77777777" w:rsidR="00AD416C" w:rsidRDefault="00B82101">
      <w:pPr>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ART. 2) - OGGETTO DEL SERVIZIO.</w:t>
      </w:r>
    </w:p>
    <w:p w14:paraId="078297DD" w14:textId="28674EBE" w:rsidR="00AD416C" w:rsidRDefault="00B82101">
      <w:pPr>
        <w:pStyle w:val="Paragrafoelenco"/>
        <w:numPr>
          <w:ilvl w:val="0"/>
          <w:numId w:val="1"/>
        </w:numPr>
        <w:tabs>
          <w:tab w:val="left" w:pos="284"/>
        </w:tabs>
        <w:spacing w:after="0" w:line="567" w:lineRule="atLeast"/>
        <w:ind w:left="0" w:firstLine="0"/>
        <w:jc w:val="both"/>
        <w:rPr>
          <w:rFonts w:ascii="Times New Roman" w:eastAsia="Times New Roman" w:hAnsi="Times New Roman" w:cs="Courier New"/>
          <w:sz w:val="24"/>
          <w:szCs w:val="24"/>
        </w:rPr>
      </w:pPr>
      <w:r w:rsidRPr="00B16FDC">
        <w:rPr>
          <w:rFonts w:ascii="Times New Roman" w:eastAsia="Times New Roman" w:hAnsi="Times New Roman" w:cs="Courier New"/>
          <w:sz w:val="24"/>
          <w:szCs w:val="24"/>
        </w:rPr>
        <w:t>Il Comune di Matera per il tramite del suo qui costituito legale rappresentante, affida a “</w:t>
      </w:r>
      <w:r w:rsidR="00A86432" w:rsidRPr="00B16FDC">
        <w:rPr>
          <w:rFonts w:ascii="Times New Roman" w:eastAsia="Times New Roman" w:hAnsi="Times New Roman" w:cs="Courier New"/>
          <w:sz w:val="24"/>
          <w:szCs w:val="24"/>
        </w:rPr>
        <w:t>---</w:t>
      </w:r>
      <w:r w:rsidRPr="00B16FDC">
        <w:rPr>
          <w:rFonts w:ascii="Times New Roman" w:eastAsia="Times New Roman" w:hAnsi="Times New Roman" w:cs="Courier New"/>
          <w:sz w:val="24"/>
          <w:szCs w:val="24"/>
        </w:rPr>
        <w:t xml:space="preserve">”, </w:t>
      </w:r>
      <w:r w:rsidR="00CC4BE0">
        <w:rPr>
          <w:rFonts w:ascii="Times New Roman" w:eastAsia="Times New Roman" w:hAnsi="Times New Roman" w:cs="Courier New"/>
          <w:sz w:val="24"/>
          <w:szCs w:val="24"/>
        </w:rPr>
        <w:t>di seguito anche denominata “Affidatario” o “Appaltatore”</w:t>
      </w:r>
      <w:r w:rsidRPr="00B16FDC">
        <w:rPr>
          <w:rFonts w:ascii="Times New Roman" w:eastAsia="Times New Roman" w:hAnsi="Times New Roman" w:cs="Courier New"/>
          <w:sz w:val="24"/>
          <w:szCs w:val="24"/>
        </w:rPr>
        <w:t xml:space="preserve">, che per il tramite del suo qui costituito legale rappresentante accetta, </w:t>
      </w:r>
      <w:r w:rsidR="00B25EAF" w:rsidRPr="00B16FDC">
        <w:rPr>
          <w:rFonts w:ascii="Times New Roman" w:eastAsia="Times New Roman" w:hAnsi="Times New Roman" w:cs="Courier New"/>
          <w:sz w:val="24"/>
          <w:szCs w:val="24"/>
        </w:rPr>
        <w:t>la</w:t>
      </w:r>
      <w:r w:rsidRPr="00B16FDC">
        <w:rPr>
          <w:rFonts w:ascii="Times New Roman" w:eastAsia="Times New Roman" w:hAnsi="Times New Roman" w:cs="Courier New"/>
          <w:sz w:val="24"/>
          <w:szCs w:val="24"/>
        </w:rPr>
        <w:t xml:space="preserve"> </w:t>
      </w:r>
      <w:r w:rsidR="00A86432" w:rsidRPr="00B16FDC">
        <w:rPr>
          <w:rFonts w:ascii="Times New Roman" w:eastAsia="Times New Roman" w:hAnsi="Times New Roman" w:cs="Courier New"/>
          <w:sz w:val="24"/>
          <w:szCs w:val="24"/>
        </w:rPr>
        <w:t xml:space="preserve">gestione </w:t>
      </w:r>
      <w:r w:rsidR="00B25EAF" w:rsidRPr="00B16FDC">
        <w:rPr>
          <w:rFonts w:ascii="Times New Roman" w:eastAsia="Times New Roman" w:hAnsi="Times New Roman" w:cs="Courier New"/>
          <w:sz w:val="24"/>
          <w:szCs w:val="24"/>
        </w:rPr>
        <w:t>del servizio di accoglienza per titolari di protezione internazionale (SAI-SIPROIMI), di cui al Fondo Nazionale per le politiche e i servizi dell’asilo –FNPSA (FN Asilo)”</w:t>
      </w:r>
      <w:r w:rsidRPr="00B16FDC">
        <w:rPr>
          <w:rFonts w:ascii="Times New Roman" w:eastAsia="Times New Roman" w:hAnsi="Times New Roman" w:cs="Courier New"/>
          <w:sz w:val="24"/>
          <w:szCs w:val="24"/>
        </w:rPr>
        <w:t xml:space="preserve">, alle condizioni </w:t>
      </w:r>
      <w:r w:rsidR="00B16FDC">
        <w:rPr>
          <w:rFonts w:ascii="Times New Roman" w:eastAsia="Times New Roman" w:hAnsi="Times New Roman" w:cs="Courier New"/>
          <w:sz w:val="24"/>
          <w:szCs w:val="24"/>
        </w:rPr>
        <w:t xml:space="preserve">tutte </w:t>
      </w:r>
      <w:r w:rsidR="00B16FDC" w:rsidRPr="00B16FDC">
        <w:rPr>
          <w:rFonts w:ascii="Times New Roman" w:eastAsia="Times New Roman" w:hAnsi="Times New Roman" w:cs="Courier New"/>
          <w:sz w:val="24"/>
          <w:szCs w:val="24"/>
        </w:rPr>
        <w:t>previste da</w:t>
      </w:r>
      <w:r w:rsidR="00CC4BE0">
        <w:rPr>
          <w:rFonts w:ascii="Times New Roman" w:eastAsia="Times New Roman" w:hAnsi="Times New Roman" w:cs="Courier New"/>
          <w:sz w:val="24"/>
          <w:szCs w:val="24"/>
        </w:rPr>
        <w:t>gli elaborati tecnici denominati “Proposta Progettuale” e “Capitolato Tecnico/Prestazionale”</w:t>
      </w:r>
      <w:r w:rsidR="00262482">
        <w:rPr>
          <w:rFonts w:ascii="Times New Roman" w:eastAsia="Times New Roman" w:hAnsi="Times New Roman" w:cs="Courier New"/>
          <w:sz w:val="24"/>
          <w:szCs w:val="24"/>
        </w:rPr>
        <w:t>,</w:t>
      </w:r>
      <w:r w:rsidR="00CC4BE0">
        <w:rPr>
          <w:rFonts w:ascii="Times New Roman" w:eastAsia="Times New Roman" w:hAnsi="Times New Roman" w:cs="Courier New"/>
          <w:sz w:val="24"/>
          <w:szCs w:val="24"/>
        </w:rPr>
        <w:t xml:space="preserve"> </w:t>
      </w:r>
      <w:r w:rsidR="00262482">
        <w:rPr>
          <w:rFonts w:ascii="Times New Roman" w:eastAsia="Times New Roman" w:hAnsi="Times New Roman" w:cs="Courier New"/>
          <w:sz w:val="24"/>
          <w:szCs w:val="24"/>
        </w:rPr>
        <w:t xml:space="preserve">e relativi allegati, </w:t>
      </w:r>
      <w:r w:rsidRPr="00B16FDC">
        <w:rPr>
          <w:rFonts w:ascii="Times New Roman" w:eastAsia="Times New Roman" w:hAnsi="Times New Roman" w:cs="Courier New"/>
          <w:sz w:val="24"/>
          <w:szCs w:val="24"/>
        </w:rPr>
        <w:t xml:space="preserve">nonché </w:t>
      </w:r>
      <w:r w:rsidR="00B16FDC" w:rsidRPr="00B16FDC">
        <w:rPr>
          <w:rFonts w:ascii="Times New Roman" w:eastAsia="Times New Roman" w:hAnsi="Times New Roman" w:cs="Courier New"/>
          <w:sz w:val="24"/>
          <w:szCs w:val="24"/>
        </w:rPr>
        <w:t>alle condizioni indicate nell’</w:t>
      </w:r>
      <w:r w:rsidRPr="00B16FDC">
        <w:rPr>
          <w:rFonts w:ascii="Times New Roman" w:eastAsia="Times New Roman" w:hAnsi="Times New Roman" w:cs="Courier New"/>
          <w:sz w:val="24"/>
          <w:szCs w:val="24"/>
        </w:rPr>
        <w:t>“Offerta tecnica” presentata in sede di gara che, sebbene non materialmente allegat</w:t>
      </w:r>
      <w:r w:rsidR="00B16FDC" w:rsidRPr="00B16FDC">
        <w:rPr>
          <w:rFonts w:ascii="Times New Roman" w:eastAsia="Times New Roman" w:hAnsi="Times New Roman" w:cs="Courier New"/>
          <w:sz w:val="24"/>
          <w:szCs w:val="24"/>
        </w:rPr>
        <w:t>i</w:t>
      </w:r>
      <w:r w:rsidRPr="00B16FDC">
        <w:rPr>
          <w:rFonts w:ascii="Times New Roman" w:eastAsia="Times New Roman" w:hAnsi="Times New Roman" w:cs="Courier New"/>
          <w:sz w:val="24"/>
          <w:szCs w:val="24"/>
        </w:rPr>
        <w:t>, costituisc</w:t>
      </w:r>
      <w:r w:rsidR="00B16FDC" w:rsidRPr="00B16FDC">
        <w:rPr>
          <w:rFonts w:ascii="Times New Roman" w:eastAsia="Times New Roman" w:hAnsi="Times New Roman" w:cs="Courier New"/>
          <w:sz w:val="24"/>
          <w:szCs w:val="24"/>
        </w:rPr>
        <w:t>ono</w:t>
      </w:r>
      <w:r w:rsidRPr="00B16FDC">
        <w:rPr>
          <w:rFonts w:ascii="Times New Roman" w:eastAsia="Times New Roman" w:hAnsi="Times New Roman" w:cs="Courier New"/>
          <w:sz w:val="24"/>
          <w:szCs w:val="24"/>
        </w:rPr>
        <w:t xml:space="preserve"> parte integrante e sostanziale del presente contratto.</w:t>
      </w:r>
    </w:p>
    <w:p w14:paraId="064BD8EB" w14:textId="45919888" w:rsidR="00262482" w:rsidRDefault="00262482">
      <w:pPr>
        <w:pStyle w:val="Paragrafoelenco"/>
        <w:numPr>
          <w:ilvl w:val="0"/>
          <w:numId w:val="1"/>
        </w:numPr>
        <w:tabs>
          <w:tab w:val="left" w:pos="284"/>
        </w:tabs>
        <w:spacing w:after="0" w:line="567" w:lineRule="atLeast"/>
        <w:ind w:left="0" w:firstLine="0"/>
        <w:jc w:val="both"/>
        <w:rPr>
          <w:rFonts w:ascii="Times New Roman" w:eastAsia="Times New Roman" w:hAnsi="Times New Roman" w:cs="Courier New"/>
          <w:sz w:val="24"/>
          <w:szCs w:val="24"/>
        </w:rPr>
      </w:pPr>
      <w:r w:rsidRPr="00262482">
        <w:rPr>
          <w:rFonts w:ascii="Times New Roman" w:eastAsia="Times New Roman" w:hAnsi="Times New Roman" w:cs="Courier New"/>
          <w:sz w:val="24"/>
          <w:szCs w:val="24"/>
        </w:rPr>
        <w:t xml:space="preserve">A termini dell’art. 3 delle Linee Guida allegate al D.M. 18 novembre 2019, il progetto di accoglienza per titolari di protezione internazionale SAI/SIPROIMI del Comune di Matera è diretto alla predisposizione di servizi di accoglienza integrata di cui all’art. 4 delle medesime Linee Guida, per favorire il perseguimento dell’autonomia individuale e supportare percorsi di integrazione e di </w:t>
      </w:r>
      <w:r w:rsidRPr="00262482">
        <w:rPr>
          <w:rFonts w:ascii="Times New Roman" w:eastAsia="Times New Roman" w:hAnsi="Times New Roman" w:cs="Courier New"/>
          <w:sz w:val="24"/>
          <w:szCs w:val="24"/>
        </w:rPr>
        <w:lastRenderedPageBreak/>
        <w:t>inclusione dei soggetti accolti, tra quelli rientranti nella cd. categoria “ORDINARI” di cui all’art. 7, comma 3, lettera c), delle citate Linee Guida. Lo stesso è strutturato tenendo conto del numero dei posti e dei beneficiati destinatari dell’accoglienza</w:t>
      </w:r>
      <w:r>
        <w:rPr>
          <w:rFonts w:ascii="Times New Roman" w:eastAsia="Times New Roman" w:hAnsi="Times New Roman" w:cs="Courier New"/>
          <w:sz w:val="24"/>
          <w:szCs w:val="24"/>
        </w:rPr>
        <w:t xml:space="preserve"> (cinquanta)</w:t>
      </w:r>
      <w:r w:rsidRPr="00262482">
        <w:rPr>
          <w:rFonts w:ascii="Times New Roman" w:eastAsia="Times New Roman" w:hAnsi="Times New Roman" w:cs="Courier New"/>
          <w:sz w:val="24"/>
          <w:szCs w:val="24"/>
        </w:rPr>
        <w:t>, così come da progetto candidato dal Comune di Matera, per la categoria “ORDINARI”.</w:t>
      </w:r>
    </w:p>
    <w:p w14:paraId="69D1E54A" w14:textId="7F7D752E" w:rsidR="00262482" w:rsidRDefault="00262482">
      <w:pPr>
        <w:pStyle w:val="Paragrafoelenco"/>
        <w:numPr>
          <w:ilvl w:val="0"/>
          <w:numId w:val="1"/>
        </w:numPr>
        <w:tabs>
          <w:tab w:val="left" w:pos="284"/>
        </w:tabs>
        <w:spacing w:after="0" w:line="567" w:lineRule="atLeast"/>
        <w:ind w:left="0" w:firstLine="0"/>
        <w:jc w:val="both"/>
        <w:rPr>
          <w:rFonts w:ascii="Times New Roman" w:eastAsia="Times New Roman" w:hAnsi="Times New Roman" w:cs="Courier New"/>
          <w:sz w:val="24"/>
          <w:szCs w:val="24"/>
        </w:rPr>
      </w:pPr>
      <w:r>
        <w:rPr>
          <w:rFonts w:ascii="Times New Roman" w:eastAsia="Times New Roman" w:hAnsi="Times New Roman" w:cs="Courier New"/>
          <w:sz w:val="24"/>
          <w:szCs w:val="24"/>
        </w:rPr>
        <w:t xml:space="preserve">Per la dettagliata descrizione del servizio, si rimanda ai sopra richiamati elaborati tecnici denominati “Proposta Progettuale” e “Capitolato Tecnico/Prestazionale”, e relativi allegati. </w:t>
      </w:r>
    </w:p>
    <w:p w14:paraId="21578BC6" w14:textId="1CE5FE89" w:rsidR="003B7EDA" w:rsidRPr="00B16FDC" w:rsidRDefault="003B7EDA">
      <w:pPr>
        <w:pStyle w:val="Paragrafoelenco"/>
        <w:numPr>
          <w:ilvl w:val="0"/>
          <w:numId w:val="1"/>
        </w:numPr>
        <w:tabs>
          <w:tab w:val="left" w:pos="284"/>
        </w:tabs>
        <w:spacing w:after="0" w:line="567" w:lineRule="atLeast"/>
        <w:ind w:left="0" w:firstLine="0"/>
        <w:jc w:val="both"/>
        <w:rPr>
          <w:rFonts w:ascii="Times New Roman" w:eastAsia="Times New Roman" w:hAnsi="Times New Roman" w:cs="Courier New"/>
          <w:sz w:val="24"/>
          <w:szCs w:val="24"/>
        </w:rPr>
      </w:pPr>
      <w:r>
        <w:rPr>
          <w:rFonts w:ascii="Times New Roman" w:eastAsia="Times New Roman" w:hAnsi="Times New Roman" w:cs="Courier New"/>
          <w:sz w:val="24"/>
          <w:szCs w:val="24"/>
        </w:rPr>
        <w:t xml:space="preserve">Le prestazioni contrattuali potranno essere modificate nei termini previsti dall’art. 120 del Codice, </w:t>
      </w:r>
      <w:r w:rsidRPr="003B7EDA">
        <w:rPr>
          <w:rFonts w:ascii="Times New Roman" w:eastAsia="Times New Roman" w:hAnsi="Times New Roman" w:cs="Courier New"/>
          <w:sz w:val="24"/>
          <w:szCs w:val="24"/>
        </w:rPr>
        <w:t>entro i limiti indicati dalla norma, qualora le variazioni non siano considerate sostanziali e purché la struttura del contratto e l'operazione economica ad esso collegata rimangano inalterate.</w:t>
      </w:r>
      <w:r>
        <w:rPr>
          <w:rFonts w:ascii="Times New Roman" w:eastAsia="Times New Roman" w:hAnsi="Times New Roman" w:cs="Courier New"/>
          <w:sz w:val="24"/>
          <w:szCs w:val="24"/>
        </w:rPr>
        <w:t xml:space="preserve"> Le eventuali modifiche che dovessero comportare variazioni in aumento del corrispettivo </w:t>
      </w:r>
      <w:r w:rsidR="00D42EF1">
        <w:rPr>
          <w:rFonts w:ascii="Times New Roman" w:eastAsia="Times New Roman" w:hAnsi="Times New Roman" w:cs="Courier New"/>
          <w:sz w:val="24"/>
          <w:szCs w:val="24"/>
        </w:rPr>
        <w:t xml:space="preserve">contrattuale </w:t>
      </w:r>
      <w:r>
        <w:rPr>
          <w:rFonts w:ascii="Times New Roman" w:eastAsia="Times New Roman" w:hAnsi="Times New Roman" w:cs="Courier New"/>
          <w:sz w:val="24"/>
          <w:szCs w:val="24"/>
        </w:rPr>
        <w:t xml:space="preserve">potranno essere accordate </w:t>
      </w:r>
      <w:r w:rsidRPr="009746CC">
        <w:rPr>
          <w:rFonts w:ascii="Times New Roman" w:eastAsia="Times New Roman" w:hAnsi="Times New Roman" w:cs="Courier New"/>
          <w:bCs/>
          <w:sz w:val="24"/>
          <w:szCs w:val="24"/>
        </w:rPr>
        <w:t xml:space="preserve">unicamente in caso di </w:t>
      </w:r>
      <w:r>
        <w:rPr>
          <w:rFonts w:ascii="Times New Roman" w:eastAsia="Times New Roman" w:hAnsi="Times New Roman" w:cs="Courier New"/>
          <w:bCs/>
          <w:sz w:val="24"/>
          <w:szCs w:val="24"/>
        </w:rPr>
        <w:t>ulteriore</w:t>
      </w:r>
      <w:r w:rsidRPr="009746CC">
        <w:rPr>
          <w:rFonts w:ascii="Times New Roman" w:eastAsia="Times New Roman" w:hAnsi="Times New Roman" w:cs="Courier New"/>
          <w:bCs/>
          <w:sz w:val="24"/>
          <w:szCs w:val="24"/>
        </w:rPr>
        <w:t xml:space="preserve"> contributo erogato</w:t>
      </w:r>
      <w:r>
        <w:rPr>
          <w:rFonts w:ascii="Times New Roman" w:eastAsia="Times New Roman" w:hAnsi="Times New Roman" w:cs="Courier New"/>
          <w:bCs/>
          <w:sz w:val="24"/>
          <w:szCs w:val="24"/>
        </w:rPr>
        <w:t xml:space="preserve"> da parte dell’Ente finanziatore.</w:t>
      </w:r>
    </w:p>
    <w:p w14:paraId="3F208ECA" w14:textId="3FBDDF36" w:rsidR="00AD416C" w:rsidRDefault="00B82101">
      <w:pPr>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ART. 3) – DURATA DEL SERVIZIO</w:t>
      </w:r>
      <w:r w:rsidR="003B7EDA">
        <w:rPr>
          <w:rFonts w:ascii="Times New Roman" w:eastAsia="Times New Roman" w:hAnsi="Times New Roman" w:cs="Courier New"/>
          <w:b/>
          <w:sz w:val="24"/>
          <w:szCs w:val="24"/>
        </w:rPr>
        <w:t xml:space="preserve"> E MODIFICHE CONTRATTUALI</w:t>
      </w:r>
      <w:r>
        <w:rPr>
          <w:rFonts w:ascii="Times New Roman" w:eastAsia="Times New Roman" w:hAnsi="Times New Roman" w:cs="Courier New"/>
          <w:b/>
          <w:sz w:val="24"/>
          <w:szCs w:val="24"/>
        </w:rPr>
        <w:t>.</w:t>
      </w:r>
    </w:p>
    <w:p w14:paraId="117E81D3" w14:textId="31F8E4D9" w:rsidR="000A767B" w:rsidRPr="000A767B" w:rsidRDefault="00B82101" w:rsidP="005D13CE">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sz w:val="24"/>
          <w:szCs w:val="24"/>
        </w:rPr>
        <w:t xml:space="preserve">1. </w:t>
      </w:r>
      <w:r w:rsidR="000A767B" w:rsidRPr="000A767B">
        <w:rPr>
          <w:rFonts w:ascii="Times New Roman" w:eastAsia="Times New Roman" w:hAnsi="Times New Roman" w:cs="Courier New"/>
          <w:color w:val="000000"/>
          <w:sz w:val="24"/>
          <w:szCs w:val="24"/>
        </w:rPr>
        <w:t xml:space="preserve">La durata dell’appalto è fissata in </w:t>
      </w:r>
      <w:r w:rsidR="005D13CE">
        <w:rPr>
          <w:rFonts w:ascii="Times New Roman" w:eastAsia="Times New Roman" w:hAnsi="Times New Roman" w:cs="Courier New"/>
          <w:color w:val="000000"/>
          <w:sz w:val="24"/>
          <w:szCs w:val="24"/>
        </w:rPr>
        <w:t xml:space="preserve">mesi </w:t>
      </w:r>
      <w:r w:rsidR="002C315E">
        <w:rPr>
          <w:rFonts w:ascii="Times New Roman" w:eastAsia="Times New Roman" w:hAnsi="Times New Roman" w:cs="Courier New"/>
          <w:color w:val="000000"/>
          <w:sz w:val="24"/>
          <w:szCs w:val="24"/>
        </w:rPr>
        <w:t>-----</w:t>
      </w:r>
      <w:r w:rsidR="000A767B" w:rsidRPr="000A767B">
        <w:rPr>
          <w:rFonts w:ascii="Times New Roman" w:eastAsia="Times New Roman" w:hAnsi="Times New Roman" w:cs="Courier New"/>
          <w:color w:val="000000"/>
          <w:sz w:val="24"/>
          <w:szCs w:val="24"/>
        </w:rPr>
        <w:t xml:space="preserve"> </w:t>
      </w:r>
      <w:r w:rsidR="005D13CE" w:rsidRPr="005D13CE">
        <w:rPr>
          <w:rFonts w:ascii="Times New Roman" w:eastAsia="Times New Roman" w:hAnsi="Times New Roman" w:cs="Courier New"/>
          <w:color w:val="000000"/>
          <w:sz w:val="24"/>
          <w:szCs w:val="24"/>
        </w:rPr>
        <w:t xml:space="preserve">decorrenti dalla data di avvio del </w:t>
      </w:r>
      <w:r w:rsidR="002C315E">
        <w:rPr>
          <w:rFonts w:ascii="Times New Roman" w:eastAsia="Times New Roman" w:hAnsi="Times New Roman" w:cs="Courier New"/>
          <w:color w:val="000000"/>
          <w:sz w:val="24"/>
          <w:szCs w:val="24"/>
        </w:rPr>
        <w:t xml:space="preserve">servizio e si concluderà il </w:t>
      </w:r>
      <w:r w:rsidR="005D13CE" w:rsidRPr="005D13CE">
        <w:rPr>
          <w:rFonts w:ascii="Times New Roman" w:eastAsia="Times New Roman" w:hAnsi="Times New Roman" w:cs="Courier New"/>
          <w:color w:val="000000"/>
          <w:sz w:val="24"/>
          <w:szCs w:val="24"/>
        </w:rPr>
        <w:t>31/12/2028</w:t>
      </w:r>
      <w:r w:rsidR="002C315E">
        <w:rPr>
          <w:rFonts w:ascii="Times New Roman" w:eastAsia="Times New Roman" w:hAnsi="Times New Roman" w:cs="Courier New"/>
          <w:color w:val="000000"/>
          <w:sz w:val="24"/>
          <w:szCs w:val="24"/>
        </w:rPr>
        <w:t xml:space="preserve">, </w:t>
      </w:r>
      <w:r w:rsidR="005D13CE" w:rsidRPr="005D13CE">
        <w:rPr>
          <w:rFonts w:ascii="Times New Roman" w:eastAsia="Times New Roman" w:hAnsi="Times New Roman" w:cs="Courier New"/>
          <w:color w:val="000000"/>
          <w:sz w:val="24"/>
          <w:szCs w:val="24"/>
        </w:rPr>
        <w:t>salvo proroga tecnica da disporsi, eventualmente, in presenza delle circostanze di cui all’art. 120, comma 11, del Codice.</w:t>
      </w:r>
      <w:r w:rsidR="000A767B" w:rsidRPr="000A767B">
        <w:rPr>
          <w:rFonts w:ascii="Times New Roman" w:eastAsia="Times New Roman" w:hAnsi="Times New Roman" w:cs="Courier New"/>
          <w:color w:val="000000"/>
          <w:sz w:val="24"/>
          <w:szCs w:val="24"/>
        </w:rPr>
        <w:t xml:space="preserve"> </w:t>
      </w:r>
    </w:p>
    <w:p w14:paraId="2C5B8C73" w14:textId="77777777" w:rsidR="000A767B" w:rsidRDefault="000A767B" w:rsidP="000A767B">
      <w:pPr>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2. </w:t>
      </w:r>
      <w:r>
        <w:rPr>
          <w:rFonts w:ascii="Times New Roman" w:eastAsia="Times New Roman" w:hAnsi="Times New Roman" w:cs="Courier New"/>
          <w:sz w:val="24"/>
          <w:szCs w:val="24"/>
        </w:rPr>
        <w:t>Si dà atto che con verbale del ---/---/----- è stato disposto l’avvio e l’esecuzione d’urgenza del servizio, sotto le riserve di legge a partire dal ---/---/---, nelle more della stipula del presente contratto, ai sensi dell’art.17, comma 9, del D.Lgs. n.36/2023, potendosi, dalla mancata esecuzione immediata della prestazione dedotta in appalto, determinare un grave danno all’interesse pubblico che è destinato a soddisfare.</w:t>
      </w:r>
    </w:p>
    <w:p w14:paraId="7695F747" w14:textId="17E1E568" w:rsidR="00AD416C" w:rsidRDefault="002C315E">
      <w:pPr>
        <w:pStyle w:val="Paragrafoelenco"/>
        <w:spacing w:after="0" w:line="567" w:lineRule="atLeast"/>
        <w:ind w:left="0"/>
        <w:jc w:val="both"/>
        <w:rPr>
          <w:rFonts w:ascii="Times New Roman" w:eastAsia="Times New Roman" w:hAnsi="Times New Roman" w:cs="Courier New"/>
          <w:color w:val="000000"/>
          <w:sz w:val="24"/>
          <w:szCs w:val="24"/>
        </w:rPr>
      </w:pPr>
      <w:r w:rsidRPr="002C315E">
        <w:rPr>
          <w:rFonts w:ascii="Times New Roman" w:eastAsia="Times New Roman" w:hAnsi="Times New Roman" w:cs="Courier New"/>
          <w:b/>
          <w:bCs/>
          <w:sz w:val="24"/>
          <w:szCs w:val="24"/>
        </w:rPr>
        <w:t>3</w:t>
      </w:r>
      <w:r w:rsidR="00B82101" w:rsidRPr="002C315E">
        <w:rPr>
          <w:rFonts w:ascii="Times New Roman" w:eastAsia="Times New Roman" w:hAnsi="Times New Roman" w:cs="Courier New"/>
          <w:b/>
          <w:bCs/>
          <w:sz w:val="24"/>
          <w:szCs w:val="24"/>
        </w:rPr>
        <w:t>.</w:t>
      </w:r>
      <w:r w:rsidR="00B82101">
        <w:rPr>
          <w:rFonts w:ascii="Times New Roman" w:eastAsia="Times New Roman" w:hAnsi="Times New Roman" w:cs="Courier New"/>
          <w:sz w:val="24"/>
          <w:szCs w:val="24"/>
        </w:rPr>
        <w:t xml:space="preserve"> </w:t>
      </w:r>
      <w:r w:rsidR="001F303F" w:rsidRPr="001F303F">
        <w:rPr>
          <w:rFonts w:ascii="Times New Roman" w:eastAsia="Times New Roman" w:hAnsi="Times New Roman" w:cs="Courier New"/>
          <w:sz w:val="24"/>
          <w:szCs w:val="24"/>
        </w:rPr>
        <w:t>Al ricorrere delle circostanze eccezionali individuate dall’art. 120, comma 11, del Codice, l</w:t>
      </w:r>
      <w:r w:rsidR="001F303F">
        <w:rPr>
          <w:rFonts w:ascii="Times New Roman" w:eastAsia="Times New Roman" w:hAnsi="Times New Roman" w:cs="Courier New"/>
          <w:sz w:val="24"/>
          <w:szCs w:val="24"/>
        </w:rPr>
        <w:t xml:space="preserve">a Stazione Appaltante </w:t>
      </w:r>
      <w:r w:rsidR="001F303F" w:rsidRPr="001F303F">
        <w:rPr>
          <w:rFonts w:ascii="Times New Roman" w:eastAsia="Times New Roman" w:hAnsi="Times New Roman" w:cs="Courier New"/>
          <w:sz w:val="24"/>
          <w:szCs w:val="24"/>
        </w:rPr>
        <w:t>potrà, qualora ritenuto</w:t>
      </w:r>
      <w:r w:rsidR="001F303F">
        <w:rPr>
          <w:rFonts w:ascii="Times New Roman" w:eastAsia="Times New Roman" w:hAnsi="Times New Roman" w:cs="Courier New"/>
          <w:sz w:val="24"/>
          <w:szCs w:val="24"/>
        </w:rPr>
        <w:t xml:space="preserve"> e </w:t>
      </w:r>
      <w:r w:rsidR="001F303F" w:rsidRPr="001F303F">
        <w:rPr>
          <w:rFonts w:ascii="Times New Roman" w:eastAsia="Times New Roman" w:hAnsi="Times New Roman" w:cs="Courier New"/>
          <w:sz w:val="24"/>
          <w:szCs w:val="24"/>
        </w:rPr>
        <w:t xml:space="preserve">se confermato il contributo ministeriale, e senza che ciò costituisca in alcun modo un obbligo per il Comune stesso di esercitare una opzione di proroga, proseguire il servizio per il tempo strettamente necessario alla conclusione delle procedure necessarie </w:t>
      </w:r>
      <w:r w:rsidR="001F303F" w:rsidRPr="001F303F">
        <w:rPr>
          <w:rFonts w:ascii="Times New Roman" w:eastAsia="Times New Roman" w:hAnsi="Times New Roman" w:cs="Courier New"/>
          <w:sz w:val="24"/>
          <w:szCs w:val="24"/>
        </w:rPr>
        <w:lastRenderedPageBreak/>
        <w:t>per l'individuazione di un nuovo contraente. In tale ipotesi il contraente originario è tenuto all’esecuzione delle prestazioni contrattuali ai prezzi, patti e condizioni previsti nel contratto.</w:t>
      </w:r>
    </w:p>
    <w:p w14:paraId="723C5F98" w14:textId="26A1AAF0" w:rsidR="00AD416C" w:rsidRDefault="001F303F">
      <w:pPr>
        <w:pStyle w:val="Paragrafoelenco"/>
        <w:spacing w:after="0" w:line="567" w:lineRule="atLeast"/>
        <w:ind w:left="0"/>
        <w:jc w:val="both"/>
        <w:rPr>
          <w:rFonts w:ascii="Times New Roman" w:eastAsia="Times New Roman" w:hAnsi="Times New Roman" w:cs="Courier New"/>
          <w:color w:val="000000"/>
          <w:sz w:val="24"/>
          <w:szCs w:val="24"/>
        </w:rPr>
      </w:pPr>
      <w:r>
        <w:rPr>
          <w:rFonts w:ascii="Times New Roman" w:eastAsia="Times New Roman" w:hAnsi="Times New Roman" w:cs="Courier New"/>
          <w:b/>
          <w:color w:val="000000"/>
          <w:sz w:val="24"/>
          <w:szCs w:val="24"/>
        </w:rPr>
        <w:t>4</w:t>
      </w:r>
      <w:r w:rsidR="00B82101">
        <w:rPr>
          <w:rFonts w:ascii="Times New Roman" w:eastAsia="Times New Roman" w:hAnsi="Times New Roman" w:cs="Courier New"/>
          <w:color w:val="000000"/>
          <w:sz w:val="24"/>
          <w:szCs w:val="24"/>
        </w:rPr>
        <w:t>. Sono esclusi rinnovo e proroga del contratto taciti.</w:t>
      </w:r>
    </w:p>
    <w:p w14:paraId="40C8AD9C" w14:textId="31063DD0" w:rsidR="00051392" w:rsidRPr="007F537E" w:rsidRDefault="00051392" w:rsidP="00051392">
      <w:pPr>
        <w:tabs>
          <w:tab w:val="left" w:pos="284"/>
        </w:tabs>
        <w:spacing w:after="0" w:line="567" w:lineRule="atLeast"/>
        <w:jc w:val="both"/>
        <w:rPr>
          <w:rFonts w:ascii="Times New Roman" w:eastAsia="Times New Roman" w:hAnsi="Times New Roman" w:cs="Courier New"/>
          <w:b/>
          <w:sz w:val="24"/>
          <w:szCs w:val="24"/>
        </w:rPr>
      </w:pPr>
      <w:r w:rsidRPr="00814269">
        <w:rPr>
          <w:rFonts w:ascii="Times New Roman" w:eastAsia="Times New Roman" w:hAnsi="Times New Roman" w:cs="Courier New"/>
          <w:b/>
          <w:sz w:val="24"/>
          <w:szCs w:val="24"/>
        </w:rPr>
        <w:t xml:space="preserve">ART. 4) </w:t>
      </w:r>
      <w:r w:rsidR="00E31EF1" w:rsidRPr="00814269">
        <w:rPr>
          <w:rFonts w:ascii="Times New Roman" w:eastAsia="Times New Roman" w:hAnsi="Times New Roman" w:cs="Courier New"/>
          <w:b/>
          <w:sz w:val="24"/>
          <w:szCs w:val="24"/>
        </w:rPr>
        <w:t>–</w:t>
      </w:r>
      <w:r w:rsidRPr="00814269">
        <w:rPr>
          <w:rFonts w:ascii="Times New Roman" w:eastAsia="Times New Roman" w:hAnsi="Times New Roman" w:cs="Courier New"/>
          <w:b/>
          <w:sz w:val="24"/>
          <w:szCs w:val="24"/>
        </w:rPr>
        <w:t xml:space="preserve"> </w:t>
      </w:r>
      <w:r w:rsidR="00E31EF1" w:rsidRPr="00814269">
        <w:rPr>
          <w:rFonts w:ascii="Times New Roman" w:eastAsia="Times New Roman" w:hAnsi="Times New Roman" w:cs="Courier New"/>
          <w:b/>
          <w:sz w:val="24"/>
          <w:szCs w:val="24"/>
        </w:rPr>
        <w:t>RISORSE</w:t>
      </w:r>
      <w:r w:rsidR="00E31EF1">
        <w:rPr>
          <w:rFonts w:ascii="Times New Roman" w:eastAsia="Times New Roman" w:hAnsi="Times New Roman" w:cs="Courier New"/>
          <w:b/>
          <w:sz w:val="24"/>
          <w:szCs w:val="24"/>
        </w:rPr>
        <w:t xml:space="preserve"> FINANZIARIE PER LA REALIZZAZIONE DEL PROGETTO</w:t>
      </w:r>
      <w:r w:rsidRPr="007F537E">
        <w:rPr>
          <w:rFonts w:ascii="Times New Roman" w:eastAsia="Times New Roman" w:hAnsi="Times New Roman" w:cs="Courier New"/>
          <w:b/>
          <w:sz w:val="24"/>
          <w:szCs w:val="24"/>
        </w:rPr>
        <w:t xml:space="preserve"> </w:t>
      </w:r>
    </w:p>
    <w:p w14:paraId="34434B26" w14:textId="6C4080AA" w:rsidR="00E31EF1" w:rsidRDefault="00051392" w:rsidP="00E31EF1">
      <w:pPr>
        <w:tabs>
          <w:tab w:val="left" w:pos="284"/>
        </w:tabs>
        <w:spacing w:after="0" w:line="567" w:lineRule="atLeast"/>
        <w:jc w:val="both"/>
        <w:rPr>
          <w:rFonts w:ascii="Times New Roman" w:eastAsia="Times New Roman" w:hAnsi="Times New Roman" w:cs="Courier New"/>
          <w:bCs/>
          <w:sz w:val="24"/>
          <w:szCs w:val="24"/>
        </w:rPr>
      </w:pPr>
      <w:r w:rsidRPr="007F537E">
        <w:rPr>
          <w:rFonts w:ascii="Times New Roman" w:eastAsia="Times New Roman" w:hAnsi="Times New Roman" w:cs="Courier New"/>
          <w:b/>
          <w:sz w:val="24"/>
          <w:szCs w:val="24"/>
        </w:rPr>
        <w:t>1.</w:t>
      </w:r>
      <w:r>
        <w:rPr>
          <w:rFonts w:ascii="Times New Roman" w:eastAsia="Times New Roman" w:hAnsi="Times New Roman" w:cs="Courier New"/>
          <w:bCs/>
          <w:sz w:val="24"/>
          <w:szCs w:val="24"/>
        </w:rPr>
        <w:t xml:space="preserve"> </w:t>
      </w:r>
      <w:r w:rsidR="00E31EF1" w:rsidRPr="00E31EF1">
        <w:rPr>
          <w:rFonts w:ascii="Times New Roman" w:eastAsia="Times New Roman" w:hAnsi="Times New Roman" w:cs="Courier New"/>
          <w:bCs/>
          <w:sz w:val="24"/>
          <w:szCs w:val="24"/>
        </w:rPr>
        <w:t>Alla spesa occorrente per la gestione del progetto di accoglienza, si fa fronte con fondi del Ministero dell’Interno – Dipartimento per le libertà civili e l’immigrazione – Direzione generale dei servizi civili per l’immigrazione e l’asilo. Il riferimento</w:t>
      </w:r>
      <w:r w:rsidR="00E31EF1">
        <w:rPr>
          <w:rFonts w:ascii="Times New Roman" w:eastAsia="Times New Roman" w:hAnsi="Times New Roman" w:cs="Courier New"/>
          <w:bCs/>
          <w:sz w:val="24"/>
          <w:szCs w:val="24"/>
        </w:rPr>
        <w:t>,</w:t>
      </w:r>
      <w:r w:rsidR="00E31EF1" w:rsidRPr="00E31EF1">
        <w:rPr>
          <w:rFonts w:ascii="Times New Roman" w:eastAsia="Times New Roman" w:hAnsi="Times New Roman" w:cs="Courier New"/>
          <w:bCs/>
          <w:sz w:val="24"/>
          <w:szCs w:val="24"/>
        </w:rPr>
        <w:t xml:space="preserve"> ad oggi</w:t>
      </w:r>
      <w:r w:rsidR="00E31EF1">
        <w:rPr>
          <w:rFonts w:ascii="Times New Roman" w:eastAsia="Times New Roman" w:hAnsi="Times New Roman" w:cs="Courier New"/>
          <w:bCs/>
          <w:sz w:val="24"/>
          <w:szCs w:val="24"/>
        </w:rPr>
        <w:t>,</w:t>
      </w:r>
      <w:r w:rsidR="00E31EF1" w:rsidRPr="00E31EF1">
        <w:rPr>
          <w:rFonts w:ascii="Times New Roman" w:eastAsia="Times New Roman" w:hAnsi="Times New Roman" w:cs="Courier New"/>
          <w:bCs/>
          <w:sz w:val="24"/>
          <w:szCs w:val="24"/>
        </w:rPr>
        <w:t xml:space="preserve"> è al Decreto del Ministero dell’Interno di finanziamento del 3 dicembre 2025, Prot. n. 53671, per il numero di 50 (cinquanta) posti e per l’importo di € 835.636,09/anno ivi indicati, finanziamento prosecuzione progetti categoria ORDINARI</w:t>
      </w:r>
      <w:r w:rsidR="001F303F">
        <w:rPr>
          <w:rFonts w:ascii="Times New Roman" w:eastAsia="Times New Roman" w:hAnsi="Times New Roman" w:cs="Courier New"/>
          <w:bCs/>
          <w:sz w:val="24"/>
          <w:szCs w:val="24"/>
        </w:rPr>
        <w:t>.</w:t>
      </w:r>
    </w:p>
    <w:p w14:paraId="3D16FD15" w14:textId="4F7CAD36" w:rsidR="00051392" w:rsidRPr="007F537E" w:rsidRDefault="00051392" w:rsidP="00E31EF1">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ART. 5) – </w:t>
      </w:r>
      <w:r w:rsidR="002A24F6">
        <w:rPr>
          <w:rFonts w:ascii="Times New Roman" w:eastAsia="Times New Roman" w:hAnsi="Times New Roman" w:cs="Courier New"/>
          <w:b/>
          <w:sz w:val="24"/>
          <w:szCs w:val="24"/>
        </w:rPr>
        <w:t>CORRISPETTIVO</w:t>
      </w:r>
      <w:r w:rsidRPr="007F537E">
        <w:rPr>
          <w:rFonts w:ascii="Times New Roman" w:eastAsia="Times New Roman" w:hAnsi="Times New Roman" w:cs="Courier New"/>
          <w:b/>
          <w:sz w:val="24"/>
          <w:szCs w:val="24"/>
        </w:rPr>
        <w:t xml:space="preserve"> </w:t>
      </w:r>
    </w:p>
    <w:p w14:paraId="7119C929" w14:textId="55C3449F" w:rsidR="002A24F6" w:rsidRPr="002A24F6" w:rsidRDefault="00051392" w:rsidP="002A24F6">
      <w:pPr>
        <w:tabs>
          <w:tab w:val="left" w:pos="284"/>
        </w:tabs>
        <w:spacing w:after="0" w:line="567" w:lineRule="atLeast"/>
        <w:jc w:val="both"/>
        <w:rPr>
          <w:rFonts w:ascii="Times New Roman" w:eastAsia="Times New Roman" w:hAnsi="Times New Roman" w:cs="Courier New"/>
          <w:bCs/>
          <w:sz w:val="24"/>
          <w:szCs w:val="24"/>
        </w:rPr>
      </w:pPr>
      <w:r w:rsidRPr="007F537E">
        <w:rPr>
          <w:rFonts w:ascii="Times New Roman" w:eastAsia="Times New Roman" w:hAnsi="Times New Roman" w:cs="Courier New"/>
          <w:b/>
          <w:sz w:val="24"/>
          <w:szCs w:val="24"/>
        </w:rPr>
        <w:t>1.</w:t>
      </w:r>
      <w:r>
        <w:rPr>
          <w:rFonts w:ascii="Times New Roman" w:eastAsia="Times New Roman" w:hAnsi="Times New Roman" w:cs="Courier New"/>
          <w:bCs/>
          <w:sz w:val="24"/>
          <w:szCs w:val="24"/>
        </w:rPr>
        <w:t xml:space="preserve"> </w:t>
      </w:r>
      <w:r w:rsidR="002A24F6" w:rsidRPr="002A24F6">
        <w:rPr>
          <w:rFonts w:ascii="Times New Roman" w:eastAsia="Times New Roman" w:hAnsi="Times New Roman" w:cs="Courier New"/>
          <w:bCs/>
          <w:sz w:val="24"/>
          <w:szCs w:val="24"/>
        </w:rPr>
        <w:t>Il corrispettivo dovuto dalla stazione appaltante all'appaltatore, per</w:t>
      </w:r>
      <w:r w:rsidR="002A24F6">
        <w:rPr>
          <w:rFonts w:ascii="Times New Roman" w:eastAsia="Times New Roman" w:hAnsi="Times New Roman" w:cs="Courier New"/>
          <w:bCs/>
          <w:sz w:val="24"/>
          <w:szCs w:val="24"/>
        </w:rPr>
        <w:t xml:space="preserve"> </w:t>
      </w:r>
      <w:r w:rsidR="002A24F6" w:rsidRPr="002A24F6">
        <w:rPr>
          <w:rFonts w:ascii="Times New Roman" w:eastAsia="Times New Roman" w:hAnsi="Times New Roman" w:cs="Courier New"/>
          <w:bCs/>
          <w:sz w:val="24"/>
          <w:szCs w:val="24"/>
        </w:rPr>
        <w:t>il pieno e perfetto adempimento del presente contratto, è fissato in euro</w:t>
      </w:r>
      <w:r w:rsidR="002A24F6">
        <w:rPr>
          <w:rFonts w:ascii="Times New Roman" w:eastAsia="Times New Roman" w:hAnsi="Times New Roman" w:cs="Courier New"/>
          <w:bCs/>
          <w:sz w:val="24"/>
          <w:szCs w:val="24"/>
        </w:rPr>
        <w:t xml:space="preserve"> </w:t>
      </w:r>
      <w:r w:rsidR="00681EC8">
        <w:rPr>
          <w:rFonts w:ascii="Times New Roman" w:eastAsia="Times New Roman" w:hAnsi="Times New Roman" w:cs="Courier New"/>
          <w:bCs/>
          <w:sz w:val="24"/>
          <w:szCs w:val="24"/>
        </w:rPr>
        <w:t>----</w:t>
      </w:r>
      <w:r w:rsidR="002A24F6" w:rsidRPr="002A24F6">
        <w:rPr>
          <w:rFonts w:ascii="Times New Roman" w:eastAsia="Times New Roman" w:hAnsi="Times New Roman" w:cs="Courier New"/>
          <w:bCs/>
          <w:sz w:val="24"/>
          <w:szCs w:val="24"/>
        </w:rPr>
        <w:t>,</w:t>
      </w:r>
      <w:r w:rsidR="002A24F6">
        <w:rPr>
          <w:rFonts w:ascii="Times New Roman" w:eastAsia="Times New Roman" w:hAnsi="Times New Roman" w:cs="Courier New"/>
          <w:bCs/>
          <w:sz w:val="24"/>
          <w:szCs w:val="24"/>
        </w:rPr>
        <w:t xml:space="preserve"> </w:t>
      </w:r>
      <w:r w:rsidR="002A24F6" w:rsidRPr="002A24F6">
        <w:rPr>
          <w:rFonts w:ascii="Times New Roman" w:eastAsia="Times New Roman" w:hAnsi="Times New Roman" w:cs="Courier New"/>
          <w:bCs/>
          <w:sz w:val="24"/>
          <w:szCs w:val="24"/>
        </w:rPr>
        <w:t>IVA inclusa.</w:t>
      </w:r>
    </w:p>
    <w:p w14:paraId="78526EA4" w14:textId="315D176F" w:rsidR="00051392" w:rsidRDefault="00681EC8" w:rsidP="002A24F6">
      <w:pPr>
        <w:tabs>
          <w:tab w:val="left" w:pos="284"/>
        </w:tabs>
        <w:spacing w:after="0" w:line="567" w:lineRule="atLeast"/>
        <w:jc w:val="both"/>
        <w:rPr>
          <w:rFonts w:ascii="Times New Roman" w:eastAsia="Times New Roman" w:hAnsi="Times New Roman" w:cs="Courier New"/>
          <w:bCs/>
          <w:sz w:val="24"/>
          <w:szCs w:val="24"/>
        </w:rPr>
      </w:pPr>
      <w:r>
        <w:rPr>
          <w:rFonts w:ascii="Times New Roman" w:eastAsia="Times New Roman" w:hAnsi="Times New Roman" w:cs="Courier New"/>
          <w:bCs/>
          <w:sz w:val="24"/>
          <w:szCs w:val="24"/>
        </w:rPr>
        <w:t>A</w:t>
      </w:r>
      <w:r w:rsidR="002A24F6" w:rsidRPr="002A24F6">
        <w:rPr>
          <w:rFonts w:ascii="Times New Roman" w:eastAsia="Times New Roman" w:hAnsi="Times New Roman" w:cs="Courier New"/>
          <w:bCs/>
          <w:sz w:val="24"/>
          <w:szCs w:val="24"/>
        </w:rPr>
        <w:t>i soli fini della registrazione fiscale, si dà atto che l'importo</w:t>
      </w:r>
      <w:r w:rsidR="002A24F6">
        <w:rPr>
          <w:rFonts w:ascii="Times New Roman" w:eastAsia="Times New Roman" w:hAnsi="Times New Roman" w:cs="Courier New"/>
          <w:bCs/>
          <w:sz w:val="24"/>
          <w:szCs w:val="24"/>
        </w:rPr>
        <w:t xml:space="preserve"> </w:t>
      </w:r>
      <w:r w:rsidR="002A24F6" w:rsidRPr="002A24F6">
        <w:rPr>
          <w:rFonts w:ascii="Times New Roman" w:eastAsia="Times New Roman" w:hAnsi="Times New Roman" w:cs="Courier New"/>
          <w:bCs/>
          <w:sz w:val="24"/>
          <w:szCs w:val="24"/>
        </w:rPr>
        <w:t xml:space="preserve">del contratto è pari a complessivi Euro </w:t>
      </w:r>
      <w:r>
        <w:rPr>
          <w:rFonts w:ascii="Times New Roman" w:eastAsia="Times New Roman" w:hAnsi="Times New Roman" w:cs="Courier New"/>
          <w:bCs/>
          <w:sz w:val="24"/>
          <w:szCs w:val="24"/>
        </w:rPr>
        <w:t>---</w:t>
      </w:r>
      <w:r w:rsidR="002A24F6" w:rsidRPr="002A24F6">
        <w:rPr>
          <w:rFonts w:ascii="Times New Roman" w:eastAsia="Times New Roman" w:hAnsi="Times New Roman" w:cs="Courier New"/>
          <w:bCs/>
          <w:sz w:val="24"/>
          <w:szCs w:val="24"/>
        </w:rPr>
        <w:t>, oltre IVA al</w:t>
      </w:r>
      <w:r w:rsidR="002A24F6">
        <w:rPr>
          <w:rFonts w:ascii="Times New Roman" w:eastAsia="Times New Roman" w:hAnsi="Times New Roman" w:cs="Courier New"/>
          <w:bCs/>
          <w:sz w:val="24"/>
          <w:szCs w:val="24"/>
        </w:rPr>
        <w:t xml:space="preserve"> </w:t>
      </w:r>
      <w:r w:rsidR="002A24F6" w:rsidRPr="002A24F6">
        <w:rPr>
          <w:rFonts w:ascii="Times New Roman" w:eastAsia="Times New Roman" w:hAnsi="Times New Roman" w:cs="Courier New"/>
          <w:bCs/>
          <w:sz w:val="24"/>
          <w:szCs w:val="24"/>
        </w:rPr>
        <w:t>5 (cinque) percento.</w:t>
      </w:r>
    </w:p>
    <w:p w14:paraId="44E0C506" w14:textId="77777777" w:rsidR="009746CC" w:rsidRPr="009746CC" w:rsidRDefault="009746CC" w:rsidP="009746CC">
      <w:pPr>
        <w:tabs>
          <w:tab w:val="left" w:pos="284"/>
        </w:tabs>
        <w:spacing w:after="0" w:line="567" w:lineRule="atLeast"/>
        <w:jc w:val="both"/>
        <w:rPr>
          <w:rFonts w:ascii="Times New Roman" w:eastAsia="Times New Roman" w:hAnsi="Times New Roman" w:cs="Courier New"/>
          <w:bCs/>
          <w:sz w:val="24"/>
          <w:szCs w:val="24"/>
        </w:rPr>
      </w:pPr>
      <w:r w:rsidRPr="009746CC">
        <w:rPr>
          <w:rFonts w:ascii="Times New Roman" w:eastAsia="Times New Roman" w:hAnsi="Times New Roman" w:cs="Courier New"/>
          <w:b/>
          <w:sz w:val="24"/>
          <w:szCs w:val="24"/>
        </w:rPr>
        <w:t xml:space="preserve">2. </w:t>
      </w:r>
      <w:r w:rsidRPr="009746CC">
        <w:rPr>
          <w:rFonts w:ascii="Times New Roman" w:eastAsia="Times New Roman" w:hAnsi="Times New Roman" w:cs="Courier New"/>
          <w:bCs/>
          <w:sz w:val="24"/>
          <w:szCs w:val="24"/>
        </w:rPr>
        <w:t>Con riferimento alla disciplina della revisione dei prezzi, si rimanda all’art. 60 del D.Lgs. n. 36/2023.</w:t>
      </w:r>
    </w:p>
    <w:p w14:paraId="7DF33FEE" w14:textId="77777777" w:rsidR="009746CC" w:rsidRPr="009746CC" w:rsidRDefault="009746CC" w:rsidP="009746CC">
      <w:pPr>
        <w:tabs>
          <w:tab w:val="left" w:pos="284"/>
        </w:tabs>
        <w:spacing w:after="0" w:line="567" w:lineRule="atLeast"/>
        <w:jc w:val="both"/>
        <w:rPr>
          <w:rFonts w:ascii="Times New Roman" w:eastAsia="Times New Roman" w:hAnsi="Times New Roman" w:cs="Courier New"/>
          <w:bCs/>
          <w:sz w:val="24"/>
          <w:szCs w:val="24"/>
        </w:rPr>
      </w:pPr>
      <w:r w:rsidRPr="009746CC">
        <w:rPr>
          <w:rFonts w:ascii="Times New Roman" w:eastAsia="Times New Roman" w:hAnsi="Times New Roman" w:cs="Courier New"/>
          <w:bCs/>
          <w:sz w:val="24"/>
          <w:szCs w:val="24"/>
        </w:rPr>
        <w:t>Ai fini della determinazione della variazione dei costi e dei prezzi si utilizzano i seguenti indici:</w:t>
      </w:r>
    </w:p>
    <w:p w14:paraId="77E89BF9" w14:textId="77777777" w:rsidR="009746CC" w:rsidRPr="009746CC" w:rsidRDefault="009746CC" w:rsidP="009746CC">
      <w:pPr>
        <w:tabs>
          <w:tab w:val="left" w:pos="284"/>
        </w:tabs>
        <w:spacing w:after="0" w:line="567" w:lineRule="atLeast"/>
        <w:jc w:val="both"/>
        <w:rPr>
          <w:rFonts w:ascii="Times New Roman" w:eastAsia="Times New Roman" w:hAnsi="Times New Roman" w:cs="Courier New"/>
          <w:b/>
          <w:sz w:val="24"/>
          <w:szCs w:val="24"/>
        </w:rPr>
      </w:pPr>
    </w:p>
    <w:tbl>
      <w:tblPr>
        <w:tblStyle w:val="Grigliatabella"/>
        <w:tblW w:w="0" w:type="auto"/>
        <w:tblInd w:w="38" w:type="dxa"/>
        <w:tblLook w:val="04A0" w:firstRow="1" w:lastRow="0" w:firstColumn="1" w:lastColumn="0" w:noHBand="0" w:noVBand="1"/>
      </w:tblPr>
      <w:tblGrid>
        <w:gridCol w:w="3193"/>
        <w:gridCol w:w="3201"/>
        <w:gridCol w:w="3196"/>
      </w:tblGrid>
      <w:tr w:rsidR="009746CC" w14:paraId="7D560D91" w14:textId="77777777" w:rsidTr="00756C8E">
        <w:tc>
          <w:tcPr>
            <w:tcW w:w="3209" w:type="dxa"/>
            <w:tcBorders>
              <w:top w:val="single" w:sz="4" w:space="0" w:color="auto"/>
              <w:left w:val="single" w:sz="4" w:space="0" w:color="auto"/>
              <w:bottom w:val="single" w:sz="4" w:space="0" w:color="auto"/>
              <w:right w:val="single" w:sz="4" w:space="0" w:color="auto"/>
            </w:tcBorders>
            <w:hideMark/>
          </w:tcPr>
          <w:p w14:paraId="6C392B06" w14:textId="77777777" w:rsidR="009746CC" w:rsidRDefault="009746CC" w:rsidP="00756C8E">
            <w:pPr>
              <w:spacing w:line="320" w:lineRule="exact"/>
              <w:ind w:right="51"/>
              <w:jc w:val="center"/>
              <w:rPr>
                <w:rFonts w:ascii="Times New Roman" w:hAnsi="Times New Roman" w:cs="Times New Roman"/>
                <w:b/>
                <w:bCs/>
                <w:spacing w:val="-1"/>
              </w:rPr>
            </w:pPr>
            <w:r>
              <w:rPr>
                <w:rFonts w:ascii="Times New Roman" w:hAnsi="Times New Roman" w:cs="Times New Roman"/>
                <w:b/>
                <w:bCs/>
                <w:spacing w:val="-1"/>
              </w:rPr>
              <w:t>Tipologia di indicatore ISTAT</w:t>
            </w:r>
          </w:p>
        </w:tc>
        <w:tc>
          <w:tcPr>
            <w:tcW w:w="3217" w:type="dxa"/>
            <w:tcBorders>
              <w:top w:val="single" w:sz="4" w:space="0" w:color="auto"/>
              <w:left w:val="single" w:sz="4" w:space="0" w:color="auto"/>
              <w:bottom w:val="single" w:sz="4" w:space="0" w:color="auto"/>
              <w:right w:val="single" w:sz="4" w:space="0" w:color="auto"/>
            </w:tcBorders>
            <w:hideMark/>
          </w:tcPr>
          <w:p w14:paraId="683469A9" w14:textId="77777777" w:rsidR="009746CC" w:rsidRDefault="009746CC" w:rsidP="00756C8E">
            <w:pPr>
              <w:spacing w:line="320" w:lineRule="exact"/>
              <w:ind w:right="51"/>
              <w:jc w:val="center"/>
              <w:rPr>
                <w:rFonts w:ascii="Times New Roman" w:hAnsi="Times New Roman" w:cs="Times New Roman"/>
                <w:b/>
                <w:bCs/>
                <w:spacing w:val="-1"/>
              </w:rPr>
            </w:pPr>
            <w:r>
              <w:rPr>
                <w:rFonts w:ascii="Times New Roman" w:hAnsi="Times New Roman" w:cs="Times New Roman"/>
                <w:b/>
                <w:bCs/>
                <w:spacing w:val="-1"/>
              </w:rPr>
              <w:t>Descrizione indicatore ISTAT</w:t>
            </w:r>
          </w:p>
        </w:tc>
        <w:tc>
          <w:tcPr>
            <w:tcW w:w="3212" w:type="dxa"/>
            <w:tcBorders>
              <w:top w:val="single" w:sz="4" w:space="0" w:color="auto"/>
              <w:left w:val="single" w:sz="4" w:space="0" w:color="auto"/>
              <w:bottom w:val="single" w:sz="4" w:space="0" w:color="auto"/>
              <w:right w:val="single" w:sz="4" w:space="0" w:color="auto"/>
            </w:tcBorders>
            <w:hideMark/>
          </w:tcPr>
          <w:p w14:paraId="3DC65921" w14:textId="77777777" w:rsidR="009746CC" w:rsidRDefault="009746CC" w:rsidP="00756C8E">
            <w:pPr>
              <w:spacing w:line="320" w:lineRule="exact"/>
              <w:ind w:right="51"/>
              <w:jc w:val="center"/>
              <w:rPr>
                <w:rFonts w:ascii="Times New Roman" w:hAnsi="Times New Roman" w:cs="Times New Roman"/>
                <w:b/>
                <w:bCs/>
                <w:spacing w:val="-1"/>
              </w:rPr>
            </w:pPr>
            <w:r>
              <w:rPr>
                <w:rFonts w:ascii="Times New Roman" w:hAnsi="Times New Roman" w:cs="Times New Roman"/>
                <w:b/>
                <w:bCs/>
                <w:spacing w:val="-1"/>
              </w:rPr>
              <w:t>Incidenza percentuale</w:t>
            </w:r>
          </w:p>
        </w:tc>
      </w:tr>
      <w:tr w:rsidR="009746CC" w:rsidRPr="00990B1A" w14:paraId="46289BD6" w14:textId="77777777" w:rsidTr="00756C8E">
        <w:tc>
          <w:tcPr>
            <w:tcW w:w="3209" w:type="dxa"/>
            <w:tcBorders>
              <w:top w:val="single" w:sz="4" w:space="0" w:color="auto"/>
              <w:left w:val="single" w:sz="4" w:space="0" w:color="auto"/>
              <w:bottom w:val="single" w:sz="4" w:space="0" w:color="auto"/>
              <w:right w:val="single" w:sz="4" w:space="0" w:color="auto"/>
            </w:tcBorders>
            <w:hideMark/>
          </w:tcPr>
          <w:p w14:paraId="695377EC" w14:textId="77777777" w:rsidR="009746CC" w:rsidRPr="00990B1A" w:rsidRDefault="009746CC" w:rsidP="00756C8E">
            <w:pPr>
              <w:spacing w:line="320" w:lineRule="exact"/>
              <w:ind w:right="51"/>
              <w:jc w:val="center"/>
              <w:rPr>
                <w:rFonts w:ascii="Times New Roman" w:hAnsi="Times New Roman" w:cs="Times New Roman"/>
                <w:spacing w:val="-1"/>
              </w:rPr>
            </w:pPr>
            <w:r w:rsidRPr="00990B1A">
              <w:rPr>
                <w:rFonts w:ascii="Times New Roman" w:hAnsi="Times New Roman" w:cs="Times New Roman"/>
                <w:spacing w:val="-1"/>
              </w:rPr>
              <w:t>IR (Indice retribuzioni contrattuali orarie medie)</w:t>
            </w:r>
          </w:p>
        </w:tc>
        <w:tc>
          <w:tcPr>
            <w:tcW w:w="3217" w:type="dxa"/>
            <w:tcBorders>
              <w:top w:val="single" w:sz="4" w:space="0" w:color="auto"/>
              <w:left w:val="single" w:sz="4" w:space="0" w:color="auto"/>
              <w:bottom w:val="single" w:sz="4" w:space="0" w:color="auto"/>
              <w:right w:val="single" w:sz="4" w:space="0" w:color="auto"/>
            </w:tcBorders>
            <w:hideMark/>
          </w:tcPr>
          <w:p w14:paraId="422C8980" w14:textId="77777777" w:rsidR="009746CC" w:rsidRPr="00990B1A" w:rsidRDefault="009746CC" w:rsidP="00756C8E">
            <w:pPr>
              <w:spacing w:line="320" w:lineRule="exact"/>
              <w:ind w:right="51"/>
              <w:jc w:val="center"/>
              <w:rPr>
                <w:rFonts w:ascii="Times New Roman" w:hAnsi="Times New Roman" w:cs="Times New Roman"/>
                <w:spacing w:val="-1"/>
              </w:rPr>
            </w:pPr>
            <w:r w:rsidRPr="00990B1A">
              <w:rPr>
                <w:rFonts w:ascii="Times New Roman" w:hAnsi="Times New Roman" w:cs="Times New Roman"/>
                <w:spacing w:val="-1"/>
              </w:rPr>
              <w:t>IR 8</w:t>
            </w:r>
            <w:r>
              <w:rPr>
                <w:rFonts w:ascii="Times New Roman" w:hAnsi="Times New Roman" w:cs="Times New Roman"/>
                <w:spacing w:val="-1"/>
              </w:rPr>
              <w:t>7</w:t>
            </w:r>
            <w:r w:rsidRPr="00990B1A">
              <w:rPr>
                <w:rFonts w:ascii="Times New Roman" w:hAnsi="Times New Roman" w:cs="Times New Roman"/>
                <w:spacing w:val="-1"/>
              </w:rPr>
              <w:t xml:space="preserve"> – </w:t>
            </w:r>
            <w:r>
              <w:rPr>
                <w:rFonts w:ascii="Times New Roman" w:hAnsi="Times New Roman" w:cs="Times New Roman"/>
                <w:spacing w:val="-1"/>
              </w:rPr>
              <w:t>Servizi di assistenza sociale residenziale</w:t>
            </w:r>
          </w:p>
        </w:tc>
        <w:tc>
          <w:tcPr>
            <w:tcW w:w="3212" w:type="dxa"/>
            <w:tcBorders>
              <w:top w:val="single" w:sz="4" w:space="0" w:color="auto"/>
              <w:left w:val="single" w:sz="4" w:space="0" w:color="auto"/>
              <w:bottom w:val="single" w:sz="4" w:space="0" w:color="auto"/>
              <w:right w:val="single" w:sz="4" w:space="0" w:color="auto"/>
            </w:tcBorders>
            <w:hideMark/>
          </w:tcPr>
          <w:p w14:paraId="41A3DB80" w14:textId="77777777" w:rsidR="009746CC" w:rsidRPr="00990B1A" w:rsidRDefault="009746CC" w:rsidP="00756C8E">
            <w:pPr>
              <w:spacing w:line="320" w:lineRule="exact"/>
              <w:ind w:right="51"/>
              <w:jc w:val="center"/>
              <w:rPr>
                <w:rFonts w:ascii="Times New Roman" w:hAnsi="Times New Roman" w:cs="Times New Roman"/>
                <w:spacing w:val="-1"/>
              </w:rPr>
            </w:pPr>
            <w:r>
              <w:rPr>
                <w:rFonts w:ascii="Times New Roman" w:hAnsi="Times New Roman" w:cs="Times New Roman"/>
                <w:spacing w:val="-1"/>
              </w:rPr>
              <w:t>60</w:t>
            </w:r>
            <w:r w:rsidRPr="00990B1A">
              <w:rPr>
                <w:rFonts w:ascii="Times New Roman" w:hAnsi="Times New Roman" w:cs="Times New Roman"/>
                <w:spacing w:val="-1"/>
              </w:rPr>
              <w:t>%</w:t>
            </w:r>
          </w:p>
        </w:tc>
      </w:tr>
      <w:tr w:rsidR="009746CC" w:rsidRPr="00990B1A" w14:paraId="086E57DE" w14:textId="77777777" w:rsidTr="00756C8E">
        <w:tc>
          <w:tcPr>
            <w:tcW w:w="3209" w:type="dxa"/>
            <w:tcBorders>
              <w:top w:val="single" w:sz="4" w:space="0" w:color="auto"/>
              <w:left w:val="single" w:sz="4" w:space="0" w:color="auto"/>
              <w:bottom w:val="single" w:sz="4" w:space="0" w:color="auto"/>
              <w:right w:val="single" w:sz="4" w:space="0" w:color="auto"/>
            </w:tcBorders>
            <w:hideMark/>
          </w:tcPr>
          <w:p w14:paraId="1EEF2E85" w14:textId="77777777" w:rsidR="009746CC" w:rsidRPr="00990B1A" w:rsidRDefault="009746CC" w:rsidP="00756C8E">
            <w:pPr>
              <w:spacing w:line="320" w:lineRule="exact"/>
              <w:ind w:right="51"/>
              <w:jc w:val="center"/>
              <w:rPr>
                <w:rFonts w:ascii="Times New Roman" w:hAnsi="Times New Roman" w:cs="Times New Roman"/>
                <w:spacing w:val="-1"/>
              </w:rPr>
            </w:pPr>
            <w:r w:rsidRPr="00990B1A">
              <w:rPr>
                <w:rFonts w:ascii="Times New Roman" w:hAnsi="Times New Roman" w:cs="Times New Roman"/>
                <w:spacing w:val="-1"/>
              </w:rPr>
              <w:t>Indice dei prezzi al consumo per l’intera collettività (NIC)</w:t>
            </w:r>
          </w:p>
        </w:tc>
        <w:tc>
          <w:tcPr>
            <w:tcW w:w="3217" w:type="dxa"/>
            <w:tcBorders>
              <w:top w:val="single" w:sz="4" w:space="0" w:color="auto"/>
              <w:left w:val="single" w:sz="4" w:space="0" w:color="auto"/>
              <w:bottom w:val="single" w:sz="4" w:space="0" w:color="auto"/>
              <w:right w:val="single" w:sz="4" w:space="0" w:color="auto"/>
            </w:tcBorders>
            <w:hideMark/>
          </w:tcPr>
          <w:p w14:paraId="58D86C9F" w14:textId="77777777" w:rsidR="009746CC" w:rsidRPr="00990B1A" w:rsidRDefault="009746CC" w:rsidP="00756C8E">
            <w:pPr>
              <w:spacing w:line="320" w:lineRule="exact"/>
              <w:ind w:right="51"/>
              <w:jc w:val="center"/>
              <w:rPr>
                <w:rFonts w:ascii="Times New Roman" w:hAnsi="Times New Roman" w:cs="Times New Roman"/>
                <w:spacing w:val="-1"/>
              </w:rPr>
            </w:pPr>
            <w:r w:rsidRPr="00990B1A">
              <w:rPr>
                <w:rFonts w:ascii="Times New Roman" w:hAnsi="Times New Roman" w:cs="Times New Roman"/>
                <w:spacing w:val="-1"/>
              </w:rPr>
              <w:t>00ST indice generale senza tabacchi</w:t>
            </w:r>
          </w:p>
        </w:tc>
        <w:tc>
          <w:tcPr>
            <w:tcW w:w="3212" w:type="dxa"/>
            <w:tcBorders>
              <w:top w:val="single" w:sz="4" w:space="0" w:color="auto"/>
              <w:left w:val="single" w:sz="4" w:space="0" w:color="auto"/>
              <w:bottom w:val="single" w:sz="4" w:space="0" w:color="auto"/>
              <w:right w:val="single" w:sz="4" w:space="0" w:color="auto"/>
            </w:tcBorders>
            <w:hideMark/>
          </w:tcPr>
          <w:p w14:paraId="01CBF478" w14:textId="77777777" w:rsidR="009746CC" w:rsidRPr="00990B1A" w:rsidRDefault="009746CC" w:rsidP="00756C8E">
            <w:pPr>
              <w:spacing w:line="320" w:lineRule="exact"/>
              <w:ind w:right="51"/>
              <w:jc w:val="center"/>
              <w:rPr>
                <w:rFonts w:ascii="Times New Roman" w:hAnsi="Times New Roman" w:cs="Times New Roman"/>
                <w:spacing w:val="-1"/>
              </w:rPr>
            </w:pPr>
            <w:r>
              <w:rPr>
                <w:rFonts w:ascii="Times New Roman" w:hAnsi="Times New Roman" w:cs="Times New Roman"/>
                <w:spacing w:val="-1"/>
              </w:rPr>
              <w:t>40</w:t>
            </w:r>
            <w:r w:rsidRPr="00990B1A">
              <w:rPr>
                <w:rFonts w:ascii="Times New Roman" w:hAnsi="Times New Roman" w:cs="Times New Roman"/>
                <w:spacing w:val="-1"/>
              </w:rPr>
              <w:t>%</w:t>
            </w:r>
          </w:p>
        </w:tc>
      </w:tr>
    </w:tbl>
    <w:p w14:paraId="301B9D33" w14:textId="3E1B8489" w:rsidR="009746CC" w:rsidRPr="009746CC" w:rsidRDefault="009746CC" w:rsidP="009746CC">
      <w:pPr>
        <w:tabs>
          <w:tab w:val="left" w:pos="284"/>
        </w:tabs>
        <w:spacing w:after="0" w:line="567" w:lineRule="atLeast"/>
        <w:jc w:val="both"/>
        <w:rPr>
          <w:rFonts w:ascii="Times New Roman" w:eastAsia="Times New Roman" w:hAnsi="Times New Roman" w:cs="Courier New"/>
          <w:bCs/>
          <w:sz w:val="24"/>
          <w:szCs w:val="24"/>
        </w:rPr>
      </w:pPr>
      <w:r w:rsidRPr="009746CC">
        <w:rPr>
          <w:rFonts w:ascii="Times New Roman" w:eastAsia="Times New Roman" w:hAnsi="Times New Roman" w:cs="Courier New"/>
          <w:bCs/>
          <w:sz w:val="24"/>
          <w:szCs w:val="24"/>
        </w:rPr>
        <w:t xml:space="preserve">Resta inteso che, essendo il progetto oggetto di erogazione di contributo da parte del Ministero, le modifiche di cui sopra potranno essere accordate unicamente in caso di incremento del contributo </w:t>
      </w:r>
      <w:r w:rsidRPr="009746CC">
        <w:rPr>
          <w:rFonts w:ascii="Times New Roman" w:eastAsia="Times New Roman" w:hAnsi="Times New Roman" w:cs="Courier New"/>
          <w:bCs/>
          <w:sz w:val="24"/>
          <w:szCs w:val="24"/>
        </w:rPr>
        <w:lastRenderedPageBreak/>
        <w:t xml:space="preserve">effettivamente erogato. Di conseguenza i costi potranno variare in aumento unicamente qualora il contributo erogato </w:t>
      </w:r>
      <w:r w:rsidR="001F303F">
        <w:rPr>
          <w:rFonts w:ascii="Times New Roman" w:eastAsia="Times New Roman" w:hAnsi="Times New Roman" w:cs="Courier New"/>
          <w:bCs/>
          <w:sz w:val="24"/>
          <w:szCs w:val="24"/>
        </w:rPr>
        <w:t>sarà stato</w:t>
      </w:r>
      <w:r w:rsidRPr="009746CC">
        <w:rPr>
          <w:rFonts w:ascii="Times New Roman" w:eastAsia="Times New Roman" w:hAnsi="Times New Roman" w:cs="Courier New"/>
          <w:bCs/>
          <w:sz w:val="24"/>
          <w:szCs w:val="24"/>
        </w:rPr>
        <w:t xml:space="preserve"> </w:t>
      </w:r>
      <w:r>
        <w:rPr>
          <w:rFonts w:ascii="Times New Roman" w:eastAsia="Times New Roman" w:hAnsi="Times New Roman" w:cs="Courier New"/>
          <w:bCs/>
          <w:sz w:val="24"/>
          <w:szCs w:val="24"/>
        </w:rPr>
        <w:t xml:space="preserve">effettivamente </w:t>
      </w:r>
      <w:r w:rsidRPr="009746CC">
        <w:rPr>
          <w:rFonts w:ascii="Times New Roman" w:eastAsia="Times New Roman" w:hAnsi="Times New Roman" w:cs="Courier New"/>
          <w:bCs/>
          <w:sz w:val="24"/>
          <w:szCs w:val="24"/>
        </w:rPr>
        <w:t>incrementato</w:t>
      </w:r>
      <w:r w:rsidR="001F303F">
        <w:rPr>
          <w:rFonts w:ascii="Times New Roman" w:eastAsia="Times New Roman" w:hAnsi="Times New Roman" w:cs="Courier New"/>
          <w:bCs/>
          <w:sz w:val="24"/>
          <w:szCs w:val="24"/>
        </w:rPr>
        <w:t xml:space="preserve"> dall’Ente finanziatore</w:t>
      </w:r>
      <w:r w:rsidRPr="009746CC">
        <w:rPr>
          <w:rFonts w:ascii="Times New Roman" w:eastAsia="Times New Roman" w:hAnsi="Times New Roman" w:cs="Courier New"/>
          <w:bCs/>
          <w:sz w:val="24"/>
          <w:szCs w:val="24"/>
        </w:rPr>
        <w:t xml:space="preserve">. </w:t>
      </w:r>
    </w:p>
    <w:p w14:paraId="112C2D5A" w14:textId="3342E1D3" w:rsidR="00AD416C" w:rsidRDefault="00B82101">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ART. </w:t>
      </w:r>
      <w:r w:rsidR="00051392">
        <w:rPr>
          <w:rFonts w:ascii="Times New Roman" w:eastAsia="Times New Roman" w:hAnsi="Times New Roman" w:cs="Courier New"/>
          <w:b/>
          <w:sz w:val="24"/>
          <w:szCs w:val="24"/>
        </w:rPr>
        <w:t>6</w:t>
      </w:r>
      <w:r>
        <w:rPr>
          <w:rFonts w:ascii="Times New Roman" w:eastAsia="Times New Roman" w:hAnsi="Times New Roman" w:cs="Courier New"/>
          <w:b/>
          <w:sz w:val="24"/>
          <w:szCs w:val="24"/>
        </w:rPr>
        <w:t xml:space="preserve">) – </w:t>
      </w:r>
      <w:r w:rsidR="00681EC8" w:rsidRPr="00681EC8">
        <w:rPr>
          <w:rFonts w:ascii="Times New Roman" w:eastAsia="Times New Roman" w:hAnsi="Times New Roman" w:cs="Courier New"/>
          <w:b/>
          <w:sz w:val="24"/>
          <w:szCs w:val="24"/>
        </w:rPr>
        <w:t>STRUTTURE DI ACCOGLIENZA. REQUISITI, TRASFERIMENTO E VARIAZIONE DELLA CAPACITÀ DI ACCOGLIENZA</w:t>
      </w:r>
      <w:r w:rsidR="00681EC8">
        <w:rPr>
          <w:rFonts w:ascii="Times New Roman" w:eastAsia="Times New Roman" w:hAnsi="Times New Roman" w:cs="Courier New"/>
          <w:b/>
          <w:sz w:val="24"/>
          <w:szCs w:val="24"/>
        </w:rPr>
        <w:t>.</w:t>
      </w:r>
    </w:p>
    <w:p w14:paraId="06B54B53" w14:textId="1EFDF5DB" w:rsidR="00681EC8" w:rsidRPr="00681EC8" w:rsidRDefault="00B82101" w:rsidP="00681EC8">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1</w:t>
      </w:r>
      <w:r>
        <w:rPr>
          <w:rFonts w:ascii="Times New Roman" w:eastAsia="Times New Roman" w:hAnsi="Times New Roman" w:cs="Courier New"/>
          <w:sz w:val="24"/>
          <w:szCs w:val="24"/>
        </w:rPr>
        <w:t xml:space="preserve">. </w:t>
      </w:r>
      <w:r w:rsidR="00681EC8">
        <w:rPr>
          <w:rFonts w:ascii="Times New Roman" w:eastAsia="Times New Roman" w:hAnsi="Times New Roman" w:cs="Courier New"/>
          <w:sz w:val="24"/>
          <w:szCs w:val="24"/>
        </w:rPr>
        <w:t>(</w:t>
      </w:r>
      <w:r w:rsidR="00681EC8" w:rsidRPr="00681EC8">
        <w:rPr>
          <w:rFonts w:ascii="Times New Roman" w:eastAsia="Times New Roman" w:hAnsi="Times New Roman" w:cs="Courier New"/>
          <w:sz w:val="24"/>
          <w:szCs w:val="24"/>
        </w:rPr>
        <w:t>Salvo la presa in carico di quelle attivate dall’ente attuatore uscente, per le quali sussistano eventualmente le condizioni per la prosecuzione dell’utilizzo mediante subentro nei relativi contratti di locazione, di cui all’Allegato 2 alla Proposta Progettuale</w:t>
      </w:r>
      <w:r w:rsidR="00681EC8">
        <w:rPr>
          <w:rFonts w:ascii="Times New Roman" w:eastAsia="Times New Roman" w:hAnsi="Times New Roman" w:cs="Courier New"/>
          <w:sz w:val="24"/>
          <w:szCs w:val="24"/>
        </w:rPr>
        <w:t>) L</w:t>
      </w:r>
      <w:r w:rsidR="00681EC8" w:rsidRPr="00681EC8">
        <w:rPr>
          <w:rFonts w:ascii="Times New Roman" w:eastAsia="Times New Roman" w:hAnsi="Times New Roman" w:cs="Courier New"/>
          <w:sz w:val="24"/>
          <w:szCs w:val="24"/>
        </w:rPr>
        <w:t>e strutture per l’accoglienza messe a disposizione dal soggetto affidatario, al momento dell’affidamento e in numero congruo in rapporto al numero dei beneficiari dell’accoglienza, devono possedere i seguenti requisiti:</w:t>
      </w:r>
    </w:p>
    <w:p w14:paraId="7417567D" w14:textId="5BFC219B"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a)</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d</w:t>
      </w:r>
      <w:r w:rsidRPr="00681EC8">
        <w:rPr>
          <w:rFonts w:ascii="Times New Roman" w:eastAsia="Times New Roman" w:hAnsi="Times New Roman" w:cs="Courier New"/>
          <w:sz w:val="24"/>
          <w:szCs w:val="24"/>
        </w:rPr>
        <w:t>estinate ad uso residenziale e/o a civile abitazione;</w:t>
      </w:r>
    </w:p>
    <w:p w14:paraId="3E5DE11D" w14:textId="545CE230"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b)</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i</w:t>
      </w:r>
      <w:r w:rsidRPr="00681EC8">
        <w:rPr>
          <w:rFonts w:ascii="Times New Roman" w:eastAsia="Times New Roman" w:hAnsi="Times New Roman" w:cs="Courier New"/>
          <w:sz w:val="24"/>
          <w:szCs w:val="24"/>
        </w:rPr>
        <w:t>mmediatamente e pienamente fruibili;</w:t>
      </w:r>
    </w:p>
    <w:p w14:paraId="3291D7FF" w14:textId="42513608"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c)</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u</w:t>
      </w:r>
      <w:r w:rsidRPr="00681EC8">
        <w:rPr>
          <w:rFonts w:ascii="Times New Roman" w:eastAsia="Times New Roman" w:hAnsi="Times New Roman" w:cs="Courier New"/>
          <w:sz w:val="24"/>
          <w:szCs w:val="24"/>
        </w:rPr>
        <w:t>bicate nel territorio del Comune di Matera;</w:t>
      </w:r>
    </w:p>
    <w:p w14:paraId="20182FE6" w14:textId="7489E285"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d)</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c</w:t>
      </w:r>
      <w:r w:rsidRPr="00681EC8">
        <w:rPr>
          <w:rFonts w:ascii="Times New Roman" w:eastAsia="Times New Roman" w:hAnsi="Times New Roman" w:cs="Courier New"/>
          <w:sz w:val="24"/>
          <w:szCs w:val="24"/>
        </w:rPr>
        <w:t>onformi alle vigenti normative e regolamenti europei, nazionali, regionali e locali in materia urbanistica e di edilizia residenziale, nonché in materia igienico-sanitaria, di sicurezza antincendio, anti-infortunistica, impiantistica e di tutela della salute, prevenzione e protezione sui luoghi di lavoro;</w:t>
      </w:r>
    </w:p>
    <w:p w14:paraId="5AF2515C" w14:textId="65CD7C2A"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e)</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p</w:t>
      </w:r>
      <w:r w:rsidRPr="00681EC8">
        <w:rPr>
          <w:rFonts w:ascii="Times New Roman" w:eastAsia="Times New Roman" w:hAnsi="Times New Roman" w:cs="Courier New"/>
          <w:sz w:val="24"/>
          <w:szCs w:val="24"/>
        </w:rPr>
        <w:t>redisposte e organizzate in relazione alle esigenze dei beneficiari, tenendo conto del numero e delle caratteristiche delle persone da accogliere;</w:t>
      </w:r>
    </w:p>
    <w:p w14:paraId="1D282937" w14:textId="43270E19"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f)</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a</w:t>
      </w:r>
      <w:r w:rsidRPr="00681EC8">
        <w:rPr>
          <w:rFonts w:ascii="Times New Roman" w:eastAsia="Times New Roman" w:hAnsi="Times New Roman" w:cs="Courier New"/>
          <w:sz w:val="24"/>
          <w:szCs w:val="24"/>
        </w:rPr>
        <w:t>deguate, in relazione al rapporto superficie/soggetti accolti, alla capacità abitativa stabilita dalla normativa locale, regionale o nazionale;</w:t>
      </w:r>
    </w:p>
    <w:p w14:paraId="28C1E0F3" w14:textId="6E3186D8"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g)</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i</w:t>
      </w:r>
      <w:r w:rsidRPr="00681EC8">
        <w:rPr>
          <w:rFonts w:ascii="Times New Roman" w:eastAsia="Times New Roman" w:hAnsi="Times New Roman" w:cs="Courier New"/>
          <w:sz w:val="24"/>
          <w:szCs w:val="24"/>
        </w:rPr>
        <w:t>n possesso dei requisiti previsti dalle vigenti normative per l’accoglienza dei soggetti portatori di esigenze particolari;</w:t>
      </w:r>
    </w:p>
    <w:p w14:paraId="30DF8612" w14:textId="632DD4E8"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h)</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n</w:t>
      </w:r>
      <w:r w:rsidRPr="00681EC8">
        <w:rPr>
          <w:rFonts w:ascii="Times New Roman" w:eastAsia="Times New Roman" w:hAnsi="Times New Roman" w:cs="Courier New"/>
          <w:sz w:val="24"/>
          <w:szCs w:val="24"/>
        </w:rPr>
        <w:t>on collocate in luoghi lontani dai centri abitati;</w:t>
      </w:r>
    </w:p>
    <w:p w14:paraId="0A27386F" w14:textId="59062C65"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i)</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u</w:t>
      </w:r>
      <w:r w:rsidRPr="00681EC8">
        <w:rPr>
          <w:rFonts w:ascii="Times New Roman" w:eastAsia="Times New Roman" w:hAnsi="Times New Roman" w:cs="Courier New"/>
          <w:sz w:val="24"/>
          <w:szCs w:val="24"/>
        </w:rPr>
        <w:t>bicate in luoghi adeguatamente serviti da mezzi di trasporto al fine di garantire una efficace erogazione e fruizione dei servizi di accoglienza integrata;</w:t>
      </w:r>
    </w:p>
    <w:p w14:paraId="1DACB046" w14:textId="5EBDA959"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lastRenderedPageBreak/>
        <w:t>j)</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c</w:t>
      </w:r>
      <w:r w:rsidRPr="00681EC8">
        <w:rPr>
          <w:rFonts w:ascii="Times New Roman" w:eastAsia="Times New Roman" w:hAnsi="Times New Roman" w:cs="Courier New"/>
          <w:sz w:val="24"/>
          <w:szCs w:val="24"/>
        </w:rPr>
        <w:t>on canoni di locazione in linea con i parametri del mercato immobiliare determinati dall’Osservatorio del Mercato Immobiliare dell’Agenzia delle Entrate (banca dati quotazioni OMI);</w:t>
      </w:r>
    </w:p>
    <w:p w14:paraId="04F33EE1" w14:textId="509DB7C6" w:rsidR="00681EC8" w:rsidRPr="00681EC8" w:rsidRDefault="00681EC8" w:rsidP="00681EC8">
      <w:pPr>
        <w:tabs>
          <w:tab w:val="left" w:pos="284"/>
        </w:tabs>
        <w:spacing w:after="0" w:line="567" w:lineRule="atLeast"/>
        <w:jc w:val="both"/>
        <w:rPr>
          <w:rFonts w:ascii="Times New Roman" w:eastAsia="Times New Roman" w:hAnsi="Times New Roman" w:cs="Courier New"/>
          <w:sz w:val="24"/>
          <w:szCs w:val="24"/>
        </w:rPr>
      </w:pPr>
      <w:r w:rsidRPr="00681EC8">
        <w:rPr>
          <w:rFonts w:ascii="Times New Roman" w:eastAsia="Times New Roman" w:hAnsi="Times New Roman" w:cs="Courier New"/>
          <w:sz w:val="24"/>
          <w:szCs w:val="24"/>
        </w:rPr>
        <w:t>k)</w:t>
      </w:r>
      <w:r w:rsidRPr="00681EC8">
        <w:rPr>
          <w:rFonts w:ascii="Times New Roman" w:eastAsia="Times New Roman" w:hAnsi="Times New Roman" w:cs="Courier New"/>
          <w:sz w:val="24"/>
          <w:szCs w:val="24"/>
        </w:rPr>
        <w:tab/>
      </w:r>
      <w:r>
        <w:rPr>
          <w:rFonts w:ascii="Times New Roman" w:eastAsia="Times New Roman" w:hAnsi="Times New Roman" w:cs="Courier New"/>
          <w:sz w:val="24"/>
          <w:szCs w:val="24"/>
        </w:rPr>
        <w:t>d</w:t>
      </w:r>
      <w:r w:rsidRPr="00681EC8">
        <w:rPr>
          <w:rFonts w:ascii="Times New Roman" w:eastAsia="Times New Roman" w:hAnsi="Times New Roman" w:cs="Courier New"/>
          <w:sz w:val="24"/>
          <w:szCs w:val="24"/>
        </w:rPr>
        <w:t>estinate esclusivamente a progetti SAI/SIPROIMI.</w:t>
      </w:r>
    </w:p>
    <w:p w14:paraId="127469E8" w14:textId="7FBF9ABA" w:rsidR="00AD416C" w:rsidRDefault="00681EC8" w:rsidP="00681EC8">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 xml:space="preserve">2. </w:t>
      </w:r>
      <w:r w:rsidRPr="00681EC8">
        <w:rPr>
          <w:rFonts w:ascii="Times New Roman" w:eastAsia="Times New Roman" w:hAnsi="Times New Roman" w:cs="Courier New"/>
          <w:sz w:val="24"/>
          <w:szCs w:val="24"/>
        </w:rPr>
        <w:t>L’eventuale sostituzione in corso d’opera delle strutture di accoglienza e/o l’attivazione di eventuali nuove strutture (ove ne ricorra il caso per specifiche esigenze di attuazione del progetto), devono essere debitamente motivate dal soggetto affidatario e approvate dall’Amministrazione. Non è ammessa la riduzione dei posti di una struttura già attivata, successivamente all’affidamento, e la corrispondente attivazione di un nuovo immobile, se non previa autorizzazione, nei casi adeguatamente motivati in relazione a specifiche esigenze dei beneficiari, ovvero per cause di forza maggiore. L’autorizzazione è rilasciata dall’Amministrazione, previa approvazione da parte della Direzione centrale dei servizi civili per l’immigrazione e l’asilo del Dipartimento per le libertà civili e l’immigrazione istituito presso il Ministero dell’Interno. Le variazioni del numero di ospiti tra strutture attive nel progetto selezionato devono essere tempestivamente comunicate dal soggetto affidatario all’Amministrazione e da quest’ultima approvate.</w:t>
      </w:r>
    </w:p>
    <w:p w14:paraId="170F9AA9" w14:textId="4324125D" w:rsidR="00AD416C" w:rsidRDefault="00B82101">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ART. </w:t>
      </w:r>
      <w:r w:rsidR="00051392">
        <w:rPr>
          <w:rFonts w:ascii="Times New Roman" w:eastAsia="Times New Roman" w:hAnsi="Times New Roman" w:cs="Courier New"/>
          <w:b/>
          <w:sz w:val="24"/>
          <w:szCs w:val="24"/>
        </w:rPr>
        <w:t>7</w:t>
      </w:r>
      <w:r>
        <w:rPr>
          <w:rFonts w:ascii="Times New Roman" w:eastAsia="Times New Roman" w:hAnsi="Times New Roman" w:cs="Courier New"/>
          <w:b/>
          <w:sz w:val="24"/>
          <w:szCs w:val="24"/>
        </w:rPr>
        <w:t xml:space="preserve">) – </w:t>
      </w:r>
      <w:r w:rsidR="00B73FAA" w:rsidRPr="00B73FAA">
        <w:rPr>
          <w:rFonts w:ascii="Times New Roman" w:eastAsia="Times New Roman" w:hAnsi="Times New Roman" w:cs="Courier New"/>
          <w:b/>
          <w:color w:val="000000"/>
          <w:sz w:val="24"/>
          <w:szCs w:val="24"/>
        </w:rPr>
        <w:t>ACCOGLIENZA INTEGRATA E SERVIZI MINIMI DA GARANTIRE</w:t>
      </w:r>
      <w:r w:rsidR="00B73FAA">
        <w:rPr>
          <w:rFonts w:ascii="Times New Roman" w:eastAsia="Times New Roman" w:hAnsi="Times New Roman" w:cs="Courier New"/>
          <w:b/>
          <w:color w:val="000000"/>
          <w:sz w:val="24"/>
          <w:szCs w:val="24"/>
        </w:rPr>
        <w:t>.</w:t>
      </w:r>
    </w:p>
    <w:p w14:paraId="5FAAF81B" w14:textId="7C32BC07" w:rsidR="00B73FAA" w:rsidRDefault="00B82101" w:rsidP="00B73FAA">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 xml:space="preserve">1. </w:t>
      </w:r>
      <w:r w:rsidR="00B73FAA" w:rsidRPr="00B73FAA">
        <w:rPr>
          <w:rFonts w:ascii="Times New Roman" w:eastAsia="Times New Roman" w:hAnsi="Times New Roman" w:cs="Courier New"/>
          <w:sz w:val="24"/>
          <w:szCs w:val="24"/>
        </w:rPr>
        <w:t>L’accoglienza integrata comporta la presa in carico dei beneficiari, singoli o con il rispettivo nucleo familiare, e comprende i servizi minimi obbligatori, disciplinati dal capo VI “Gestione delle attività e dei servizi di accoglienza integrata” delle “Linee guida per il funzionamento del sistema di protezione per titolari di protezione internazionale e per minori stranieri non accompagnati (SIPROIMI)” allegate al D.M. 18 novembre 2019</w:t>
      </w:r>
      <w:r w:rsidR="00D03514">
        <w:rPr>
          <w:rFonts w:ascii="Times New Roman" w:eastAsia="Times New Roman" w:hAnsi="Times New Roman" w:cs="Courier New"/>
          <w:sz w:val="24"/>
          <w:szCs w:val="24"/>
        </w:rPr>
        <w:t>, di seguito indicati:</w:t>
      </w:r>
      <w:r w:rsidR="00B73FAA" w:rsidRPr="00B73FAA">
        <w:rPr>
          <w:rFonts w:ascii="Times New Roman" w:eastAsia="Times New Roman" w:hAnsi="Times New Roman" w:cs="Courier New"/>
          <w:sz w:val="24"/>
          <w:szCs w:val="24"/>
        </w:rPr>
        <w:t xml:space="preserve"> </w:t>
      </w:r>
    </w:p>
    <w:p w14:paraId="1F1CAD9E"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a.</w:t>
      </w:r>
      <w:r w:rsidRPr="00D03514">
        <w:rPr>
          <w:rFonts w:ascii="Times New Roman" w:eastAsia="Times New Roman" w:hAnsi="Times New Roman" w:cs="Courier New"/>
          <w:sz w:val="24"/>
          <w:szCs w:val="24"/>
        </w:rPr>
        <w:tab/>
        <w:t>Accoglienza materiale;</w:t>
      </w:r>
    </w:p>
    <w:p w14:paraId="2A3D4C88"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b.</w:t>
      </w:r>
      <w:r w:rsidRPr="00D03514">
        <w:rPr>
          <w:rFonts w:ascii="Times New Roman" w:eastAsia="Times New Roman" w:hAnsi="Times New Roman" w:cs="Courier New"/>
          <w:sz w:val="24"/>
          <w:szCs w:val="24"/>
        </w:rPr>
        <w:tab/>
        <w:t>Mediazione linguistico-culturale;</w:t>
      </w:r>
    </w:p>
    <w:p w14:paraId="0CADD7D9"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c.</w:t>
      </w:r>
      <w:r w:rsidRPr="00D03514">
        <w:rPr>
          <w:rFonts w:ascii="Times New Roman" w:eastAsia="Times New Roman" w:hAnsi="Times New Roman" w:cs="Courier New"/>
          <w:sz w:val="24"/>
          <w:szCs w:val="24"/>
        </w:rPr>
        <w:tab/>
        <w:t>Orientamento e accesso ai servizi del territorio;</w:t>
      </w:r>
    </w:p>
    <w:p w14:paraId="043E5C87"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d.</w:t>
      </w:r>
      <w:r w:rsidRPr="00D03514">
        <w:rPr>
          <w:rFonts w:ascii="Times New Roman" w:eastAsia="Times New Roman" w:hAnsi="Times New Roman" w:cs="Courier New"/>
          <w:sz w:val="24"/>
          <w:szCs w:val="24"/>
        </w:rPr>
        <w:tab/>
        <w:t>Insegnamento della lingua italiana e inserimento scolastico per i minori;</w:t>
      </w:r>
    </w:p>
    <w:p w14:paraId="67705F76"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e.</w:t>
      </w:r>
      <w:r w:rsidRPr="00D03514">
        <w:rPr>
          <w:rFonts w:ascii="Times New Roman" w:eastAsia="Times New Roman" w:hAnsi="Times New Roman" w:cs="Courier New"/>
          <w:sz w:val="24"/>
          <w:szCs w:val="24"/>
        </w:rPr>
        <w:tab/>
        <w:t>Formazione e riqualificazione professionale;</w:t>
      </w:r>
    </w:p>
    <w:p w14:paraId="5D0B2974"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lastRenderedPageBreak/>
        <w:t>f.</w:t>
      </w:r>
      <w:r w:rsidRPr="00D03514">
        <w:rPr>
          <w:rFonts w:ascii="Times New Roman" w:eastAsia="Times New Roman" w:hAnsi="Times New Roman" w:cs="Courier New"/>
          <w:sz w:val="24"/>
          <w:szCs w:val="24"/>
        </w:rPr>
        <w:tab/>
        <w:t>Orientamento e accompagnamento all’inserimento lavorativo;</w:t>
      </w:r>
    </w:p>
    <w:p w14:paraId="10421D16"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g.</w:t>
      </w:r>
      <w:r w:rsidRPr="00D03514">
        <w:rPr>
          <w:rFonts w:ascii="Times New Roman" w:eastAsia="Times New Roman" w:hAnsi="Times New Roman" w:cs="Courier New"/>
          <w:sz w:val="24"/>
          <w:szCs w:val="24"/>
        </w:rPr>
        <w:tab/>
        <w:t>Orientamento e accompagnamento all’inserimento abitativo;</w:t>
      </w:r>
    </w:p>
    <w:p w14:paraId="53629594"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h.</w:t>
      </w:r>
      <w:r w:rsidRPr="00D03514">
        <w:rPr>
          <w:rFonts w:ascii="Times New Roman" w:eastAsia="Times New Roman" w:hAnsi="Times New Roman" w:cs="Courier New"/>
          <w:sz w:val="24"/>
          <w:szCs w:val="24"/>
        </w:rPr>
        <w:tab/>
        <w:t>Orientamento e accompagnamento all’inserimento sociale;</w:t>
      </w:r>
    </w:p>
    <w:p w14:paraId="08113EA3"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i.</w:t>
      </w:r>
      <w:r w:rsidRPr="00D03514">
        <w:rPr>
          <w:rFonts w:ascii="Times New Roman" w:eastAsia="Times New Roman" w:hAnsi="Times New Roman" w:cs="Courier New"/>
          <w:sz w:val="24"/>
          <w:szCs w:val="24"/>
        </w:rPr>
        <w:tab/>
        <w:t>Orientamento e accompagnamento legale;</w:t>
      </w:r>
    </w:p>
    <w:p w14:paraId="189CADF6" w14:textId="77777777" w:rsidR="00D03514" w:rsidRP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D03514">
        <w:rPr>
          <w:rFonts w:ascii="Times New Roman" w:eastAsia="Times New Roman" w:hAnsi="Times New Roman" w:cs="Courier New"/>
          <w:sz w:val="24"/>
          <w:szCs w:val="24"/>
        </w:rPr>
        <w:t>j.</w:t>
      </w:r>
      <w:r w:rsidRPr="00D03514">
        <w:rPr>
          <w:rFonts w:ascii="Times New Roman" w:eastAsia="Times New Roman" w:hAnsi="Times New Roman" w:cs="Courier New"/>
          <w:sz w:val="24"/>
          <w:szCs w:val="24"/>
        </w:rPr>
        <w:tab/>
        <w:t>Tutela psico – socio – sanitaria.</w:t>
      </w:r>
    </w:p>
    <w:p w14:paraId="7DA299AD" w14:textId="0842FF82" w:rsid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B73FAA">
        <w:rPr>
          <w:rFonts w:ascii="Times New Roman" w:eastAsia="Times New Roman" w:hAnsi="Times New Roman" w:cs="Courier New"/>
          <w:sz w:val="24"/>
          <w:szCs w:val="24"/>
        </w:rPr>
        <w:t xml:space="preserve">I servizi minimi sono espletati secondo le modalità tutte indicate nell’art. 34, comma 2 delle richiamate Linee guida allegate al D.M. 18 novembre 2019. </w:t>
      </w:r>
    </w:p>
    <w:p w14:paraId="44BABF0D" w14:textId="416449D6" w:rsidR="00D03514" w:rsidRDefault="00D03514" w:rsidP="00D03514">
      <w:pPr>
        <w:tabs>
          <w:tab w:val="left" w:pos="284"/>
        </w:tabs>
        <w:spacing w:after="0" w:line="567" w:lineRule="atLeast"/>
        <w:jc w:val="both"/>
        <w:rPr>
          <w:rFonts w:ascii="Times New Roman" w:eastAsia="Times New Roman" w:hAnsi="Times New Roman" w:cs="Courier New"/>
          <w:sz w:val="24"/>
          <w:szCs w:val="24"/>
        </w:rPr>
      </w:pPr>
      <w:r w:rsidRPr="00B73FAA">
        <w:rPr>
          <w:rFonts w:ascii="Times New Roman" w:eastAsia="Times New Roman" w:hAnsi="Times New Roman" w:cs="Courier New"/>
          <w:sz w:val="24"/>
          <w:szCs w:val="24"/>
        </w:rPr>
        <w:t>Per le modalità di attivazione e di gestione dei servizi di accoglienza integrata si applicano le istruzioni del Manuale operativo e del Manuale unico di rendicontazione tempo per tempo vigenti.</w:t>
      </w:r>
    </w:p>
    <w:p w14:paraId="2B6DB1AC" w14:textId="77777777" w:rsidR="00D03514" w:rsidRDefault="00D03514" w:rsidP="00D03514">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 xml:space="preserve">2. </w:t>
      </w:r>
      <w:r>
        <w:rPr>
          <w:rFonts w:ascii="Times New Roman" w:eastAsia="Times New Roman" w:hAnsi="Times New Roman" w:cs="Courier New"/>
          <w:sz w:val="24"/>
          <w:szCs w:val="24"/>
        </w:rPr>
        <w:t>Per la puntuale descrizione dei servizi minimi si rimanda alla Proposta Progettuale e al Capitolato Tecnico/Prestazionale.</w:t>
      </w:r>
    </w:p>
    <w:p w14:paraId="251EDB3C" w14:textId="399F4648" w:rsidR="00755588" w:rsidRDefault="00755588" w:rsidP="00E01057">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ART. 8) – </w:t>
      </w:r>
      <w:r w:rsidR="00E01057" w:rsidRPr="00E01057">
        <w:rPr>
          <w:rFonts w:ascii="Times New Roman" w:eastAsia="Times New Roman" w:hAnsi="Times New Roman" w:cs="Courier New"/>
          <w:b/>
          <w:bCs/>
          <w:color w:val="000000"/>
          <w:sz w:val="24"/>
          <w:szCs w:val="24"/>
        </w:rPr>
        <w:t>OBBLIGHI DELL’AFFIDATARIO NEI CONFRONTI DEL</w:t>
      </w:r>
      <w:r w:rsidR="00E01057">
        <w:rPr>
          <w:rFonts w:ascii="Times New Roman" w:eastAsia="Times New Roman" w:hAnsi="Times New Roman" w:cs="Courier New"/>
          <w:b/>
          <w:bCs/>
          <w:color w:val="000000"/>
          <w:sz w:val="24"/>
          <w:szCs w:val="24"/>
        </w:rPr>
        <w:t xml:space="preserve"> </w:t>
      </w:r>
      <w:r w:rsidR="00E01057" w:rsidRPr="00E01057">
        <w:rPr>
          <w:rFonts w:ascii="Times New Roman" w:eastAsia="Times New Roman" w:hAnsi="Times New Roman" w:cs="Courier New"/>
          <w:b/>
          <w:bCs/>
          <w:color w:val="000000"/>
          <w:sz w:val="24"/>
          <w:szCs w:val="24"/>
        </w:rPr>
        <w:t>PERSONALE.</w:t>
      </w:r>
    </w:p>
    <w:p w14:paraId="4C5DB3E3" w14:textId="645B30C0" w:rsid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b/>
          <w:bCs/>
          <w:sz w:val="24"/>
          <w:szCs w:val="24"/>
        </w:rPr>
        <w:t>1.</w:t>
      </w:r>
      <w:r w:rsidRPr="00A27EBE">
        <w:rPr>
          <w:rFonts w:ascii="Times New Roman" w:eastAsia="Times New Roman" w:hAnsi="Times New Roman" w:cs="Courier New"/>
          <w:sz w:val="24"/>
          <w:szCs w:val="24"/>
        </w:rPr>
        <w:t xml:space="preserve"> Ferma restando la normativa di riferimento contrattuale in relazione al</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 xml:space="preserve">CCNL </w:t>
      </w:r>
      <w:r w:rsidR="00D64499">
        <w:rPr>
          <w:rFonts w:ascii="Times New Roman" w:eastAsia="Times New Roman" w:hAnsi="Times New Roman" w:cs="Courier New"/>
          <w:sz w:val="24"/>
          <w:szCs w:val="24"/>
        </w:rPr>
        <w:t>Cooperative Sociali applicabile all’appalto oggetto del presente contratto</w:t>
      </w:r>
      <w:r w:rsidRPr="00A27EBE">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l'orario di lavoro viene stabilito in base alle esigenze funzionali del servizio.</w:t>
      </w:r>
    </w:p>
    <w:p w14:paraId="011CC9DF" w14:textId="24275765" w:rsidR="00A27EBE" w:rsidRP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b/>
          <w:bCs/>
          <w:sz w:val="24"/>
          <w:szCs w:val="24"/>
        </w:rPr>
        <w:t>2.</w:t>
      </w:r>
      <w:r w:rsidRPr="00A27EBE">
        <w:rPr>
          <w:rFonts w:ascii="Times New Roman" w:eastAsia="Times New Roman" w:hAnsi="Times New Roman" w:cs="Courier New"/>
          <w:sz w:val="24"/>
          <w:szCs w:val="24"/>
        </w:rPr>
        <w:t xml:space="preserve"> Trattandosi di attività in favore di utenza fragile, l'inquadramento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contrattuale del personale dovrà rispondere e soddisfare tutti 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requisiti specifici e caratterizzanti previsti dalla vigente normativa. In caso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di inosservanza di quanto sopra, l’affidatario solleva, sin da ora,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l’Amministrazione da ogni e qualsiasi responsabilità diretta od indiretta e</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nessuna conseguenza giuridicamente rilevante potrà mai essere configurata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a carico della stessa Amministrazione Comunale. Tutto il personale adibito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al servizio appaltato, assunto dal soggetto affidatario, opererà in regime di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dipendenza e sotto l'esclusiva responsabilità dell'affidatario stesso, sia nei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confronti del committente sia nei confronti di terzi. Non si configurerà alcun</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rapporto di lavoro, né vincolo di subordinazione, tra il personale utilizzato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nelle attività oggetto della Proposta Progettuale ed il Comune di Matera, che</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rimane estraneo da ogni e qualsiasi pretesa possa essere avanzata nei suoi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confronti.</w:t>
      </w:r>
    </w:p>
    <w:p w14:paraId="7465D678" w14:textId="2F834B59" w:rsidR="00A27EBE" w:rsidRP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b/>
          <w:bCs/>
          <w:sz w:val="24"/>
          <w:szCs w:val="24"/>
        </w:rPr>
        <w:lastRenderedPageBreak/>
        <w:t>3.</w:t>
      </w:r>
      <w:r w:rsidRPr="00A27EBE">
        <w:rPr>
          <w:rFonts w:ascii="Times New Roman" w:eastAsia="Times New Roman" w:hAnsi="Times New Roman" w:cs="Courier New"/>
          <w:sz w:val="24"/>
          <w:szCs w:val="24"/>
        </w:rPr>
        <w:t xml:space="preserve"> L’affidatario del servizio oggetto del presente appalto, in relazione alla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propria configurazione giuridica, si obbliga a rispettare la specifica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normativa di riferimento relativamente al personale e a tutti gli obblighi ad</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esso connessi. L’impresa si obbliga ad attuare nei confronti dei propri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dipendenti occupati nelle prestazioni oggetto del contratto, condizioni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normative e retributive non inferiori a quelle dei contratti collettivi di lavoro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applicabili alla categoria.</w:t>
      </w:r>
    </w:p>
    <w:p w14:paraId="7F151850" w14:textId="00C12A00" w:rsidR="00A27EBE" w:rsidRP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b/>
          <w:bCs/>
          <w:sz w:val="24"/>
          <w:szCs w:val="24"/>
        </w:rPr>
        <w:t>4.</w:t>
      </w:r>
      <w:r w:rsidRPr="00A27EBE">
        <w:rPr>
          <w:rFonts w:ascii="Times New Roman" w:eastAsia="Times New Roman" w:hAnsi="Times New Roman" w:cs="Courier New"/>
          <w:sz w:val="24"/>
          <w:szCs w:val="24"/>
        </w:rPr>
        <w:t xml:space="preserve"> L’affidatario, inoltre, è sottoposto a tutti gli obblighi verso i propri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dipendenti risultanti dalle disposizioni legislative e regolamentari vigenti in</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materia di lavoro, ivi comprese quelle in tema di tutela, igiene e sicurezza,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salute, previdenza, assistenza e assicurazioni sociali, disciplina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infortunistica, contribuzione e retribuzione nonché inquadramento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contrattuale ed assume a suo carico tutti gli oneri relativi, per cui nessun</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rapporto diretto con il Comune di Matera potrà mai essere configurato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rispetto al personale addetto al servizio in quanto quest’ultimo è alle</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esclusive dipendenze della Ditta aggiudicataria e le sue prestazioni sono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compiute sotto l'esclusiva responsabilità ed a totale rischio di quest’ultima.</w:t>
      </w:r>
    </w:p>
    <w:p w14:paraId="11AF69B4" w14:textId="2B345C75" w:rsidR="00A27EBE" w:rsidRP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sz w:val="24"/>
          <w:szCs w:val="24"/>
        </w:rPr>
        <w:t>L’affidatario si obbliga, altresì, ad applicare il contratto e gli accordi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regionali di lavoro, anche dopo la scadenza e fino alla loro sostituzione; la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Ditta aggiudicataria in forma di cooperativa, si impegna a rispettare i relativi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accordi nazionali e regionali di lavoro anche nei rapporti con i soci.</w:t>
      </w:r>
    </w:p>
    <w:p w14:paraId="56259F0C" w14:textId="5271A1F9" w:rsidR="00A27EBE" w:rsidRP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b/>
          <w:bCs/>
          <w:sz w:val="24"/>
          <w:szCs w:val="24"/>
        </w:rPr>
        <w:t>5.</w:t>
      </w:r>
      <w:r w:rsidRPr="00A27EBE">
        <w:rPr>
          <w:rFonts w:ascii="Times New Roman" w:eastAsia="Times New Roman" w:hAnsi="Times New Roman" w:cs="Courier New"/>
          <w:sz w:val="24"/>
          <w:szCs w:val="24"/>
        </w:rPr>
        <w:t xml:space="preserve"> Gli obblighi di cui sopra, vincolano la Ditta aggiudicataria, anche se la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stessa non sia aderente alle associazioni stipulanti gli accordi o receda da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essi, indipendentemente dalla struttura o dimensione della Ditta stessa e da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ogni altra qualificazione giuridica, economica e sindacale. La Ditta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aggiudicataria si impegna a permettere la visione dei libri paga e di ogni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altra documentazione inerente i rapporti contrattuali con dipendenti e soci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impegnati nel servizio di cui alla Proposta Progettuale.</w:t>
      </w:r>
    </w:p>
    <w:p w14:paraId="16AD2753" w14:textId="46480540" w:rsidR="00A27EBE" w:rsidRP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b/>
          <w:bCs/>
          <w:sz w:val="24"/>
          <w:szCs w:val="24"/>
        </w:rPr>
        <w:t>6.</w:t>
      </w:r>
      <w:r w:rsidRPr="00A27EBE">
        <w:rPr>
          <w:rFonts w:ascii="Times New Roman" w:eastAsia="Times New Roman" w:hAnsi="Times New Roman" w:cs="Courier New"/>
          <w:sz w:val="24"/>
          <w:szCs w:val="24"/>
        </w:rPr>
        <w:t xml:space="preserve"> Per le verifiche in ordine agli adempimenti obbligatori nei confronti delle</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risorse umane impegnate nella realizzazione del contratto,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l’Amministrazione può richiedere al soggetto affidatario ogni documento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utile. L’Amministrazione sottopone a specifica verifica la situazione</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 xml:space="preserve">inerente la regolarità </w:t>
      </w:r>
      <w:r w:rsidRPr="00A27EBE">
        <w:rPr>
          <w:rFonts w:ascii="Times New Roman" w:eastAsia="Times New Roman" w:hAnsi="Times New Roman" w:cs="Courier New"/>
          <w:sz w:val="24"/>
          <w:szCs w:val="24"/>
        </w:rPr>
        <w:lastRenderedPageBreak/>
        <w:t>contributiva dell’affidatario del servizio offerto,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mediante analisi degli elementi derivanti dalla documentazione acquisita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presso gli enti previdenziali, con particolare riferimento al Documento</w:t>
      </w:r>
    </w:p>
    <w:p w14:paraId="0AD45510" w14:textId="68CC3954" w:rsidR="00A27EBE" w:rsidRP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sz w:val="24"/>
          <w:szCs w:val="24"/>
        </w:rPr>
        <w:t>Unico di Regolarità Contributiva (DURC), al fine di rilevare l’eventuale</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sussistenza di eventuali irregolarità. Con riferimento agli obblighi</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dell'affidatario in materia contributiva e retributiva, si applicano al contratto</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le vigenti norme in materia.</w:t>
      </w:r>
    </w:p>
    <w:p w14:paraId="499EC4F7" w14:textId="0932BC20" w:rsidR="00A27EBE" w:rsidRPr="00A27EBE" w:rsidRDefault="00A27EBE" w:rsidP="00A27EBE">
      <w:pPr>
        <w:tabs>
          <w:tab w:val="left" w:pos="284"/>
        </w:tabs>
        <w:spacing w:after="0" w:line="567" w:lineRule="atLeast"/>
        <w:jc w:val="both"/>
        <w:rPr>
          <w:rFonts w:ascii="Times New Roman" w:eastAsia="Times New Roman" w:hAnsi="Times New Roman" w:cs="Courier New"/>
          <w:sz w:val="24"/>
          <w:szCs w:val="24"/>
        </w:rPr>
      </w:pPr>
      <w:r w:rsidRPr="00A27EBE">
        <w:rPr>
          <w:rFonts w:ascii="Times New Roman" w:eastAsia="Times New Roman" w:hAnsi="Times New Roman" w:cs="Courier New"/>
          <w:b/>
          <w:bCs/>
          <w:sz w:val="24"/>
          <w:szCs w:val="24"/>
        </w:rPr>
        <w:t>7.</w:t>
      </w:r>
      <w:r w:rsidRPr="00A27EBE">
        <w:rPr>
          <w:rFonts w:ascii="Times New Roman" w:eastAsia="Times New Roman" w:hAnsi="Times New Roman" w:cs="Courier New"/>
          <w:sz w:val="24"/>
          <w:szCs w:val="24"/>
        </w:rPr>
        <w:t xml:space="preserve"> Ai sensi dall’articolo 90, comma 9, lettera b), del decreto legislativo n. 81</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del 2008, dell’articolo 31 della legge n. 98 del 2013, è stato acquisito il</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 xml:space="preserve">Durc On Line Prot. </w:t>
      </w:r>
      <w:r>
        <w:rPr>
          <w:rFonts w:ascii="Times New Roman" w:eastAsia="Times New Roman" w:hAnsi="Times New Roman" w:cs="Courier New"/>
          <w:sz w:val="24"/>
          <w:szCs w:val="24"/>
        </w:rPr>
        <w:t>-----</w:t>
      </w:r>
      <w:r w:rsidRPr="00A27EBE">
        <w:rPr>
          <w:rFonts w:ascii="Times New Roman" w:eastAsia="Times New Roman" w:hAnsi="Times New Roman" w:cs="Courier New"/>
          <w:sz w:val="24"/>
          <w:szCs w:val="24"/>
        </w:rPr>
        <w:t xml:space="preserve"> in data </w:t>
      </w:r>
      <w:r>
        <w:rPr>
          <w:rFonts w:ascii="Times New Roman" w:eastAsia="Times New Roman" w:hAnsi="Times New Roman" w:cs="Courier New"/>
          <w:sz w:val="24"/>
          <w:szCs w:val="24"/>
        </w:rPr>
        <w:t>-----</w:t>
      </w:r>
      <w:r w:rsidRPr="00A27EBE">
        <w:rPr>
          <w:rFonts w:ascii="Times New Roman" w:eastAsia="Times New Roman" w:hAnsi="Times New Roman" w:cs="Courier New"/>
          <w:sz w:val="24"/>
          <w:szCs w:val="24"/>
        </w:rPr>
        <w:t xml:space="preserve"> con scadenza</w:t>
      </w:r>
      <w:r>
        <w:rPr>
          <w:rFonts w:ascii="Times New Roman" w:eastAsia="Times New Roman" w:hAnsi="Times New Roman" w:cs="Courier New"/>
          <w:sz w:val="24"/>
          <w:szCs w:val="24"/>
        </w:rPr>
        <w:t xml:space="preserve"> </w:t>
      </w:r>
      <w:r w:rsidRPr="00A27EBE">
        <w:rPr>
          <w:rFonts w:ascii="Times New Roman" w:eastAsia="Times New Roman" w:hAnsi="Times New Roman" w:cs="Courier New"/>
          <w:sz w:val="24"/>
          <w:szCs w:val="24"/>
        </w:rPr>
        <w:t xml:space="preserve">validità in data </w:t>
      </w:r>
      <w:r>
        <w:rPr>
          <w:rFonts w:ascii="Times New Roman" w:eastAsia="Times New Roman" w:hAnsi="Times New Roman" w:cs="Courier New"/>
          <w:sz w:val="24"/>
          <w:szCs w:val="24"/>
        </w:rPr>
        <w:t>----</w:t>
      </w:r>
      <w:r w:rsidRPr="00A27EBE">
        <w:rPr>
          <w:rFonts w:ascii="Times New Roman" w:eastAsia="Times New Roman" w:hAnsi="Times New Roman" w:cs="Courier New"/>
          <w:sz w:val="24"/>
          <w:szCs w:val="24"/>
        </w:rPr>
        <w:t>.</w:t>
      </w:r>
    </w:p>
    <w:p w14:paraId="26DC4642" w14:textId="672F1C99" w:rsidR="00AD416C" w:rsidRDefault="00B82101" w:rsidP="00A27EBE">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ART. </w:t>
      </w:r>
      <w:r w:rsidR="00755588">
        <w:rPr>
          <w:rFonts w:ascii="Times New Roman" w:eastAsia="Times New Roman" w:hAnsi="Times New Roman" w:cs="Courier New"/>
          <w:b/>
          <w:sz w:val="24"/>
          <w:szCs w:val="24"/>
        </w:rPr>
        <w:t>9</w:t>
      </w:r>
      <w:r>
        <w:rPr>
          <w:rFonts w:ascii="Times New Roman" w:eastAsia="Times New Roman" w:hAnsi="Times New Roman" w:cs="Courier New"/>
          <w:b/>
          <w:sz w:val="24"/>
          <w:szCs w:val="24"/>
        </w:rPr>
        <w:t xml:space="preserve">) - </w:t>
      </w:r>
      <w:r w:rsidR="00D64499" w:rsidRPr="00D64499">
        <w:rPr>
          <w:rFonts w:ascii="Times New Roman" w:eastAsia="Times New Roman" w:hAnsi="Times New Roman" w:cs="Courier New"/>
          <w:b/>
          <w:bCs/>
          <w:color w:val="000000"/>
          <w:sz w:val="24"/>
          <w:szCs w:val="24"/>
        </w:rPr>
        <w:t>CLAUSOLA SOCIALE</w:t>
      </w:r>
      <w:r w:rsidR="001B1F1F">
        <w:rPr>
          <w:rFonts w:ascii="Times New Roman" w:eastAsia="Times New Roman" w:hAnsi="Times New Roman" w:cs="Courier New"/>
          <w:b/>
          <w:color w:val="000000"/>
          <w:sz w:val="24"/>
          <w:szCs w:val="24"/>
        </w:rPr>
        <w:t xml:space="preserve"> E DISPOSIZIONI IN MATERIA DI PARI OPPORTUNITÀ</w:t>
      </w:r>
    </w:p>
    <w:p w14:paraId="554E1916" w14:textId="511BA642" w:rsidR="002A22E8" w:rsidRPr="00085C9F" w:rsidRDefault="00B82101" w:rsidP="002A22E8">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1.</w:t>
      </w:r>
      <w:r>
        <w:rPr>
          <w:rFonts w:ascii="Times New Roman" w:eastAsia="Times New Roman" w:hAnsi="Times New Roman" w:cs="Courier New"/>
          <w:sz w:val="24"/>
          <w:szCs w:val="24"/>
        </w:rPr>
        <w:t xml:space="preserve"> </w:t>
      </w:r>
      <w:r w:rsidR="002A22E8">
        <w:rPr>
          <w:rFonts w:ascii="Times New Roman" w:eastAsia="Times New Roman" w:hAnsi="Times New Roman" w:cs="Courier New"/>
          <w:sz w:val="24"/>
          <w:szCs w:val="24"/>
        </w:rPr>
        <w:t>l’Appaltatore si impegna a garantire la stabilità occupazionale del personale</w:t>
      </w:r>
      <w:r w:rsidR="006F30E5">
        <w:rPr>
          <w:rFonts w:ascii="Times New Roman" w:eastAsia="Times New Roman" w:hAnsi="Times New Roman" w:cs="Courier New"/>
          <w:sz w:val="24"/>
          <w:szCs w:val="24"/>
        </w:rPr>
        <w:t xml:space="preserve"> precedentemente</w:t>
      </w:r>
      <w:r w:rsidR="002A22E8">
        <w:rPr>
          <w:rFonts w:ascii="Times New Roman" w:eastAsia="Times New Roman" w:hAnsi="Times New Roman" w:cs="Courier New"/>
          <w:sz w:val="24"/>
          <w:szCs w:val="24"/>
        </w:rPr>
        <w:t xml:space="preserve"> impiegato per l’esecuzione del servizio</w:t>
      </w:r>
      <w:r w:rsidR="006F30E5">
        <w:rPr>
          <w:rFonts w:ascii="Times New Roman" w:eastAsia="Times New Roman" w:hAnsi="Times New Roman" w:cs="Courier New"/>
          <w:sz w:val="24"/>
          <w:szCs w:val="24"/>
        </w:rPr>
        <w:t>,</w:t>
      </w:r>
      <w:r w:rsidR="002A22E8">
        <w:rPr>
          <w:rFonts w:ascii="Times New Roman" w:eastAsia="Times New Roman" w:hAnsi="Times New Roman" w:cs="Courier New"/>
          <w:sz w:val="24"/>
          <w:szCs w:val="24"/>
        </w:rPr>
        <w:t xml:space="preserve"> nel rispetto delle condizioni previste dall’art. 15.2 del Capitolato Tecnico/Prestazionale, nonché in ottemperanza degli impegni da questi assunti nel Progetto di Assorbimento che costituisce parte integrante e sostanziale dell’offerta tecnica e, dunque, </w:t>
      </w:r>
      <w:r w:rsidR="006F30E5">
        <w:rPr>
          <w:rFonts w:ascii="Times New Roman" w:eastAsia="Times New Roman" w:hAnsi="Times New Roman" w:cs="Courier New"/>
          <w:sz w:val="24"/>
          <w:szCs w:val="24"/>
        </w:rPr>
        <w:t xml:space="preserve">anche </w:t>
      </w:r>
      <w:r w:rsidR="002A22E8">
        <w:rPr>
          <w:rFonts w:ascii="Times New Roman" w:eastAsia="Times New Roman" w:hAnsi="Times New Roman" w:cs="Courier New"/>
          <w:sz w:val="24"/>
          <w:szCs w:val="24"/>
        </w:rPr>
        <w:t>del presente Contratto.</w:t>
      </w:r>
    </w:p>
    <w:p w14:paraId="30253D74" w14:textId="77777777" w:rsidR="002A22E8" w:rsidRDefault="002A22E8" w:rsidP="002A22E8">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Il suindicato personale dovrà essere inquadrato con contratti che rispettino integralmente il trattamento economico e normativo stabilito dai Contratti Collettivi Nazionali e territoriali in vigore per il settore di riferimento (CCNL Cooperative Sociali).</w:t>
      </w:r>
    </w:p>
    <w:p w14:paraId="6CB9DB24" w14:textId="0E589874" w:rsidR="001B1F1F" w:rsidRDefault="001B1F1F" w:rsidP="001B1F1F">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 xml:space="preserve">2. </w:t>
      </w:r>
      <w:r w:rsidR="00BB4984">
        <w:rPr>
          <w:rFonts w:ascii="Times New Roman" w:eastAsia="Times New Roman" w:hAnsi="Times New Roman" w:cs="Courier New"/>
          <w:sz w:val="24"/>
          <w:szCs w:val="24"/>
        </w:rPr>
        <w:t>Conformemente a quanto previsto d</w:t>
      </w:r>
      <w:r w:rsidR="00BB4984" w:rsidRPr="00BB4984">
        <w:rPr>
          <w:rFonts w:ascii="Times New Roman" w:eastAsia="Times New Roman" w:hAnsi="Times New Roman" w:cs="Courier New"/>
          <w:sz w:val="24"/>
          <w:szCs w:val="24"/>
        </w:rPr>
        <w:t>all’art. 1, comma 4, dell’Allegato II.3 al D.lgs. n. 36/2023 e ss.mm.ii.</w:t>
      </w:r>
      <w:r w:rsidR="00BB4984">
        <w:rPr>
          <w:rFonts w:ascii="Times New Roman" w:eastAsia="Times New Roman" w:hAnsi="Times New Roman" w:cs="Courier New"/>
          <w:sz w:val="24"/>
          <w:szCs w:val="24"/>
        </w:rPr>
        <w:t>, d</w:t>
      </w:r>
      <w:r>
        <w:rPr>
          <w:rFonts w:ascii="Times New Roman" w:eastAsia="Times New Roman" w:hAnsi="Times New Roman" w:cs="Courier New"/>
          <w:sz w:val="24"/>
          <w:szCs w:val="24"/>
        </w:rPr>
        <w:t>ando seguito all’impegno assunto in sede di presentazione dell’offerta, l’aggiudicatario assicurerà all’occupazione giovanile una quota pari al 30 percento e a quella femminile una quota pari al 30 percento delle assunzioni necessarie per l’esecuzione del contratto o per la realizzazione di attività ad esso connesse o strumentali.</w:t>
      </w:r>
      <w:r w:rsidR="00C13DD7">
        <w:rPr>
          <w:rFonts w:ascii="Times New Roman" w:eastAsia="Times New Roman" w:hAnsi="Times New Roman" w:cs="Courier New"/>
          <w:sz w:val="24"/>
          <w:szCs w:val="24"/>
        </w:rPr>
        <w:t xml:space="preserve"> </w:t>
      </w:r>
      <w:r w:rsidR="00C13DD7" w:rsidRPr="00C13DD7">
        <w:rPr>
          <w:rFonts w:ascii="Times New Roman" w:eastAsia="Times New Roman" w:hAnsi="Times New Roman" w:cs="Courier New"/>
          <w:sz w:val="24"/>
          <w:szCs w:val="24"/>
        </w:rPr>
        <w:t xml:space="preserve">Al fine di comprovare l’adempimento del suddetto obbligo, l’Appaltatore è tenuto a produrre, entro la data </w:t>
      </w:r>
      <w:r w:rsidR="00C13DD7">
        <w:rPr>
          <w:rFonts w:ascii="Times New Roman" w:eastAsia="Times New Roman" w:hAnsi="Times New Roman" w:cs="Courier New"/>
          <w:sz w:val="24"/>
          <w:szCs w:val="24"/>
        </w:rPr>
        <w:t>della verifica di conformità</w:t>
      </w:r>
      <w:r w:rsidR="00C13DD7" w:rsidRPr="00C13DD7">
        <w:rPr>
          <w:rFonts w:ascii="Times New Roman" w:eastAsia="Times New Roman" w:hAnsi="Times New Roman" w:cs="Courier New"/>
          <w:sz w:val="24"/>
          <w:szCs w:val="24"/>
        </w:rPr>
        <w:t xml:space="preserve">, un’apposita dichiarazione, con l’eventuale documentazione a supporto, contenente le informazioni relative alle eventuali assunzioni effettuate nel corso dell’esecuzione </w:t>
      </w:r>
      <w:r w:rsidR="00C13DD7">
        <w:rPr>
          <w:rFonts w:ascii="Times New Roman" w:eastAsia="Times New Roman" w:hAnsi="Times New Roman" w:cs="Courier New"/>
          <w:sz w:val="24"/>
          <w:szCs w:val="24"/>
        </w:rPr>
        <w:t>del servizio</w:t>
      </w:r>
      <w:r w:rsidR="00C13DD7" w:rsidRPr="00C13DD7">
        <w:rPr>
          <w:rFonts w:ascii="Times New Roman" w:eastAsia="Times New Roman" w:hAnsi="Times New Roman" w:cs="Courier New"/>
          <w:sz w:val="24"/>
          <w:szCs w:val="24"/>
        </w:rPr>
        <w:t xml:space="preserve"> con indicazione del numero di persone </w:t>
      </w:r>
      <w:r w:rsidR="00C13DD7" w:rsidRPr="00C13DD7">
        <w:rPr>
          <w:rFonts w:ascii="Times New Roman" w:eastAsia="Times New Roman" w:hAnsi="Times New Roman" w:cs="Courier New"/>
          <w:sz w:val="24"/>
          <w:szCs w:val="24"/>
        </w:rPr>
        <w:lastRenderedPageBreak/>
        <w:t xml:space="preserve">assunte e relativa indicazione dell’età o le eventuali motivazioni che non hanno reso possibile l’adempimento dei </w:t>
      </w:r>
      <w:r w:rsidR="00F80259">
        <w:rPr>
          <w:rFonts w:ascii="Times New Roman" w:eastAsia="Times New Roman" w:hAnsi="Times New Roman" w:cs="Courier New"/>
          <w:sz w:val="24"/>
          <w:szCs w:val="24"/>
        </w:rPr>
        <w:t>predetti</w:t>
      </w:r>
      <w:r w:rsidR="00C13DD7" w:rsidRPr="00C13DD7">
        <w:rPr>
          <w:rFonts w:ascii="Times New Roman" w:eastAsia="Times New Roman" w:hAnsi="Times New Roman" w:cs="Courier New"/>
          <w:sz w:val="24"/>
          <w:szCs w:val="24"/>
        </w:rPr>
        <w:t xml:space="preserve"> impegni così come assunti.</w:t>
      </w:r>
      <w:r w:rsidR="00C13DD7">
        <w:rPr>
          <w:rFonts w:ascii="Times New Roman" w:eastAsia="Times New Roman" w:hAnsi="Times New Roman" w:cs="Courier New"/>
          <w:sz w:val="24"/>
          <w:szCs w:val="24"/>
        </w:rPr>
        <w:t xml:space="preserve"> </w:t>
      </w:r>
    </w:p>
    <w:p w14:paraId="1AC7BFDC" w14:textId="7E207CC1" w:rsidR="00F36258" w:rsidRPr="00F36258" w:rsidRDefault="00F36258" w:rsidP="00F36258">
      <w:pPr>
        <w:tabs>
          <w:tab w:val="left" w:pos="284"/>
        </w:tabs>
        <w:spacing w:after="0" w:line="567" w:lineRule="atLeast"/>
        <w:jc w:val="both"/>
        <w:rPr>
          <w:rFonts w:ascii="Times New Roman" w:eastAsia="Times New Roman" w:hAnsi="Times New Roman" w:cs="Courier New"/>
          <w:sz w:val="24"/>
          <w:szCs w:val="24"/>
        </w:rPr>
      </w:pPr>
      <w:r w:rsidRPr="00F36258">
        <w:rPr>
          <w:rFonts w:ascii="Times New Roman" w:eastAsia="Times New Roman" w:hAnsi="Times New Roman" w:cs="Courier New"/>
          <w:b/>
          <w:bCs/>
          <w:sz w:val="24"/>
          <w:szCs w:val="24"/>
        </w:rPr>
        <w:t>3.</w:t>
      </w:r>
      <w:r w:rsidRPr="00F36258">
        <w:rPr>
          <w:rFonts w:ascii="Times New Roman" w:eastAsia="Times New Roman" w:hAnsi="Times New Roman" w:cs="Courier New"/>
          <w:b/>
          <w:bCs/>
          <w:sz w:val="24"/>
          <w:szCs w:val="24"/>
        </w:rPr>
        <w:t xml:space="preserve"> </w:t>
      </w:r>
      <w:r w:rsidRPr="00F36258">
        <w:rPr>
          <w:rFonts w:ascii="Times New Roman" w:eastAsia="Times New Roman" w:hAnsi="Times New Roman" w:cs="Courier New"/>
          <w:sz w:val="24"/>
          <w:szCs w:val="24"/>
        </w:rPr>
        <w:t xml:space="preserve">(nel caso in cui l’appaltatore occupi un numero di dipendenti compreso tra 15 e 50) </w:t>
      </w:r>
      <w:r w:rsidRPr="00F36258">
        <w:rPr>
          <w:rFonts w:ascii="Times New Roman" w:eastAsia="Times New Roman" w:hAnsi="Times New Roman" w:cs="Courier New"/>
          <w:sz w:val="24"/>
          <w:szCs w:val="24"/>
        </w:rPr>
        <w:t>L’appaltatore è tenuto all’</w:t>
      </w:r>
      <w:r w:rsidRPr="00F36258">
        <w:rPr>
          <w:rFonts w:ascii="Times New Roman" w:eastAsia="Times New Roman" w:hAnsi="Times New Roman" w:cs="Courier New"/>
          <w:sz w:val="24"/>
          <w:szCs w:val="24"/>
        </w:rPr>
        <w:t>osservanza degli obblighi previsti dall’art. 1, commi 2 e 3, dell’Allegato II.3 al D.Lgs. n. 36/2023 e, in particolare, dell’obbligo assunto in sede di gara di trasmettere, entro massimo sei mesi dalla conclusione del contratto:</w:t>
      </w:r>
    </w:p>
    <w:p w14:paraId="7C182360" w14:textId="77777777" w:rsidR="00F36258" w:rsidRPr="00F36258" w:rsidRDefault="00F36258" w:rsidP="00F36258">
      <w:pPr>
        <w:tabs>
          <w:tab w:val="left" w:pos="284"/>
        </w:tabs>
        <w:spacing w:after="0" w:line="567" w:lineRule="atLeast"/>
        <w:jc w:val="both"/>
        <w:rPr>
          <w:rFonts w:ascii="Times New Roman" w:eastAsia="Times New Roman" w:hAnsi="Times New Roman" w:cs="Courier New"/>
          <w:sz w:val="24"/>
          <w:szCs w:val="24"/>
        </w:rPr>
      </w:pPr>
      <w:r w:rsidRPr="00F36258">
        <w:rPr>
          <w:rFonts w:ascii="Times New Roman" w:eastAsia="Times New Roman" w:hAnsi="Times New Roman" w:cs="Courier New"/>
          <w:sz w:val="24"/>
          <w:szCs w:val="24"/>
        </w:rPr>
        <w:t>a)</w:t>
      </w:r>
      <w:r w:rsidRPr="00F36258">
        <w:rPr>
          <w:rFonts w:ascii="Times New Roman" w:eastAsia="Times New Roman" w:hAnsi="Times New Roman" w:cs="Courier New"/>
          <w:sz w:val="24"/>
          <w:szCs w:val="24"/>
        </w:rPr>
        <w:tab/>
        <w:t>la relazione di genere sulla situazione del personale maschile e femminile in ognuna delle professioni e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14:paraId="033B48C4" w14:textId="399CCAD8" w:rsidR="00F36258" w:rsidRPr="00F36258" w:rsidRDefault="00F36258" w:rsidP="00F36258">
      <w:pPr>
        <w:tabs>
          <w:tab w:val="left" w:pos="284"/>
        </w:tabs>
        <w:spacing w:after="0" w:line="567" w:lineRule="atLeast"/>
        <w:jc w:val="both"/>
        <w:rPr>
          <w:rFonts w:ascii="Times New Roman" w:eastAsia="Times New Roman" w:hAnsi="Times New Roman" w:cs="Courier New"/>
          <w:sz w:val="24"/>
          <w:szCs w:val="24"/>
        </w:rPr>
      </w:pPr>
      <w:r w:rsidRPr="00F36258">
        <w:rPr>
          <w:rFonts w:ascii="Times New Roman" w:eastAsia="Times New Roman" w:hAnsi="Times New Roman" w:cs="Courier New"/>
          <w:sz w:val="24"/>
          <w:szCs w:val="24"/>
        </w:rPr>
        <w:t>b)</w:t>
      </w:r>
      <w:r w:rsidRPr="00F36258">
        <w:rPr>
          <w:rFonts w:ascii="Times New Roman" w:eastAsia="Times New Roman" w:hAnsi="Times New Roman" w:cs="Courier New"/>
          <w:sz w:val="24"/>
          <w:szCs w:val="24"/>
        </w:rPr>
        <w:tab/>
        <w:t>la certificazione di cui all'articolo 17 della legge 12 marzo 1999, n. 68, una relazione relativa all'assolvimento degli obblighi di cui alla medesima legge nonché le eventuali sanzioni e provvedimenti disposti a proprio carico nel triennio antecedente la data di scadenza di presentazione delle offerte</w:t>
      </w:r>
      <w:r>
        <w:rPr>
          <w:rFonts w:ascii="Times New Roman" w:eastAsia="Times New Roman" w:hAnsi="Times New Roman" w:cs="Courier New"/>
          <w:sz w:val="24"/>
          <w:szCs w:val="24"/>
        </w:rPr>
        <w:t>.</w:t>
      </w:r>
    </w:p>
    <w:p w14:paraId="74B1D6E5" w14:textId="2CCE2832" w:rsidR="00F36258" w:rsidRDefault="00F36258" w:rsidP="001B1F1F">
      <w:pPr>
        <w:tabs>
          <w:tab w:val="left" w:pos="284"/>
        </w:tabs>
        <w:spacing w:after="0" w:line="567" w:lineRule="atLeast"/>
        <w:jc w:val="both"/>
        <w:rPr>
          <w:rFonts w:ascii="Times New Roman" w:eastAsia="Times New Roman" w:hAnsi="Times New Roman" w:cs="Courier New"/>
          <w:sz w:val="24"/>
          <w:szCs w:val="24"/>
        </w:rPr>
      </w:pPr>
      <w:r w:rsidRPr="00F36258">
        <w:rPr>
          <w:rFonts w:ascii="Times New Roman" w:eastAsia="Times New Roman" w:hAnsi="Times New Roman" w:cs="Courier New"/>
          <w:b/>
          <w:bCs/>
          <w:sz w:val="24"/>
          <w:szCs w:val="24"/>
        </w:rPr>
        <w:t xml:space="preserve">4. </w:t>
      </w:r>
      <w:r w:rsidRPr="00F36258">
        <w:rPr>
          <w:rFonts w:ascii="Times New Roman" w:eastAsia="Times New Roman" w:hAnsi="Times New Roman" w:cs="Courier New"/>
          <w:sz w:val="24"/>
          <w:szCs w:val="24"/>
        </w:rPr>
        <w:t>La mancata osservanza degli obblighi di cui ai commi 2 e 3 del presente articolo dà luogo all’applicazione delle penali previsti dall’art. 13 del contratto.</w:t>
      </w:r>
      <w:r>
        <w:rPr>
          <w:rFonts w:ascii="Times New Roman" w:eastAsia="Times New Roman" w:hAnsi="Times New Roman" w:cs="Courier New"/>
          <w:b/>
          <w:bCs/>
          <w:sz w:val="24"/>
          <w:szCs w:val="24"/>
        </w:rPr>
        <w:t xml:space="preserve"> </w:t>
      </w:r>
      <w:r w:rsidRPr="00F36258">
        <w:rPr>
          <w:rFonts w:ascii="Times New Roman" w:eastAsia="Times New Roman" w:hAnsi="Times New Roman" w:cs="Courier New"/>
          <w:sz w:val="24"/>
          <w:szCs w:val="24"/>
        </w:rPr>
        <w:t>Restano ferme le ulteriori sanzioni previste dall’art. 1, comma 6, del richiamato Allegato II.3.</w:t>
      </w:r>
    </w:p>
    <w:p w14:paraId="3B27675D" w14:textId="1E654777" w:rsidR="00AD416C" w:rsidRDefault="00B82101" w:rsidP="006F30E5">
      <w:pPr>
        <w:tabs>
          <w:tab w:val="left" w:pos="284"/>
        </w:tabs>
        <w:spacing w:after="0" w:line="567" w:lineRule="atLeast"/>
        <w:jc w:val="both"/>
        <w:rPr>
          <w:rFonts w:ascii="Times New Roman" w:eastAsia="Times New Roman" w:hAnsi="Times New Roman" w:cs="Courier New"/>
          <w:b/>
          <w:bCs/>
          <w:color w:val="000000"/>
          <w:sz w:val="24"/>
          <w:szCs w:val="24"/>
        </w:rPr>
      </w:pPr>
      <w:r>
        <w:rPr>
          <w:rFonts w:ascii="Times New Roman" w:eastAsia="Times New Roman" w:hAnsi="Times New Roman" w:cs="Courier New"/>
          <w:b/>
          <w:sz w:val="24"/>
          <w:szCs w:val="24"/>
        </w:rPr>
        <w:t xml:space="preserve">ART. </w:t>
      </w:r>
      <w:r w:rsidR="00755588">
        <w:rPr>
          <w:rFonts w:ascii="Times New Roman" w:eastAsia="Times New Roman" w:hAnsi="Times New Roman" w:cs="Courier New"/>
          <w:b/>
          <w:sz w:val="24"/>
          <w:szCs w:val="24"/>
        </w:rPr>
        <w:t>10</w:t>
      </w:r>
      <w:r>
        <w:rPr>
          <w:rFonts w:ascii="Times New Roman" w:eastAsia="Times New Roman" w:hAnsi="Times New Roman" w:cs="Courier New"/>
          <w:b/>
          <w:sz w:val="24"/>
          <w:szCs w:val="24"/>
        </w:rPr>
        <w:t xml:space="preserve">) – </w:t>
      </w:r>
      <w:r w:rsidR="006F30E5" w:rsidRPr="006F30E5">
        <w:rPr>
          <w:rFonts w:ascii="Times New Roman" w:eastAsia="Times New Roman" w:hAnsi="Times New Roman" w:cs="Courier New"/>
          <w:b/>
          <w:bCs/>
          <w:color w:val="000000"/>
          <w:sz w:val="24"/>
          <w:szCs w:val="24"/>
        </w:rPr>
        <w:t>EROGAZIONE DEI FONDI FINANZIARI. MODALITÀ</w:t>
      </w:r>
      <w:r w:rsidR="006F30E5">
        <w:rPr>
          <w:rFonts w:ascii="Times New Roman" w:eastAsia="Times New Roman" w:hAnsi="Times New Roman" w:cs="Courier New"/>
          <w:b/>
          <w:bCs/>
          <w:color w:val="000000"/>
          <w:sz w:val="24"/>
          <w:szCs w:val="24"/>
        </w:rPr>
        <w:t xml:space="preserve"> </w:t>
      </w:r>
      <w:r w:rsidR="006F30E5" w:rsidRPr="006F30E5">
        <w:rPr>
          <w:rFonts w:ascii="Times New Roman" w:eastAsia="Times New Roman" w:hAnsi="Times New Roman" w:cs="Courier New"/>
          <w:b/>
          <w:bCs/>
          <w:color w:val="000000"/>
          <w:sz w:val="24"/>
          <w:szCs w:val="24"/>
        </w:rPr>
        <w:t>DI PAGAMENTO E OBBLIGHI DI TRACCIABILITÀ DEI FLUSSI</w:t>
      </w:r>
      <w:r w:rsidR="006F30E5">
        <w:rPr>
          <w:rFonts w:ascii="Times New Roman" w:eastAsia="Times New Roman" w:hAnsi="Times New Roman" w:cs="Courier New"/>
          <w:b/>
          <w:bCs/>
          <w:color w:val="000000"/>
          <w:sz w:val="24"/>
          <w:szCs w:val="24"/>
        </w:rPr>
        <w:t xml:space="preserve"> </w:t>
      </w:r>
      <w:r w:rsidR="006F30E5" w:rsidRPr="006F30E5">
        <w:rPr>
          <w:rFonts w:ascii="Times New Roman" w:eastAsia="Times New Roman" w:hAnsi="Times New Roman" w:cs="Courier New"/>
          <w:b/>
          <w:bCs/>
          <w:color w:val="000000"/>
          <w:sz w:val="24"/>
          <w:szCs w:val="24"/>
        </w:rPr>
        <w:t>FINANZIARI</w:t>
      </w:r>
    </w:p>
    <w:p w14:paraId="74BFEFD1" w14:textId="77777777" w:rsidR="006F30E5" w:rsidRDefault="006F30E5" w:rsidP="006F30E5">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 xml:space="preserve">1. </w:t>
      </w:r>
      <w:r w:rsidRPr="006F30E5">
        <w:rPr>
          <w:rFonts w:ascii="Times New Roman" w:eastAsia="Times New Roman" w:hAnsi="Times New Roman" w:cs="Courier New"/>
          <w:sz w:val="24"/>
          <w:szCs w:val="24"/>
        </w:rPr>
        <w:t>I fondi ministeriali saranno erogati, previo accreditamento da parte del Ministero dell’Interno al Comune di Matera e sono soggetti ad apposita rendicontazione che dovrà essere corredata di tutta la documentazione giustificativa delle relative spese sostenute per lo svolgimento del servizio in parola e dovrà essere predisposta secondo le indicazioni e disposizioni contenute nel Manuale unico per la rendicontazione tempo per tempo vigente.</w:t>
      </w:r>
    </w:p>
    <w:p w14:paraId="12AC64D1" w14:textId="77777777" w:rsidR="006F30E5" w:rsidRDefault="006F30E5" w:rsidP="006F30E5">
      <w:pPr>
        <w:tabs>
          <w:tab w:val="left" w:pos="284"/>
        </w:tabs>
        <w:spacing w:after="0" w:line="567" w:lineRule="atLeast"/>
        <w:jc w:val="both"/>
        <w:rPr>
          <w:rFonts w:ascii="Times New Roman" w:eastAsia="Times New Roman" w:hAnsi="Times New Roman" w:cs="Courier New"/>
          <w:sz w:val="24"/>
          <w:szCs w:val="24"/>
        </w:rPr>
      </w:pPr>
      <w:r w:rsidRPr="006F30E5">
        <w:rPr>
          <w:rFonts w:ascii="Times New Roman" w:eastAsia="Times New Roman" w:hAnsi="Times New Roman" w:cs="Courier New"/>
          <w:b/>
          <w:bCs/>
          <w:sz w:val="24"/>
          <w:szCs w:val="24"/>
        </w:rPr>
        <w:lastRenderedPageBreak/>
        <w:t>2.</w:t>
      </w:r>
      <w:r>
        <w:rPr>
          <w:rFonts w:ascii="Times New Roman" w:eastAsia="Times New Roman" w:hAnsi="Times New Roman" w:cs="Courier New"/>
          <w:sz w:val="24"/>
          <w:szCs w:val="24"/>
        </w:rPr>
        <w:t xml:space="preserve"> </w:t>
      </w:r>
      <w:r w:rsidRPr="006F30E5">
        <w:rPr>
          <w:rFonts w:ascii="Times New Roman" w:eastAsia="Times New Roman" w:hAnsi="Times New Roman" w:cs="Courier New"/>
          <w:sz w:val="24"/>
          <w:szCs w:val="24"/>
        </w:rPr>
        <w:t>La liquidazione e il pagamento delle spese di cui al precedente comma 1 del presente articolo, potranno avvenire solo previa relazione del Servizio Sociale professionale comunale, che vigilerà sulla realizzazione del progetto.</w:t>
      </w:r>
    </w:p>
    <w:p w14:paraId="239B2DB6" w14:textId="77777777" w:rsidR="006F30E5" w:rsidRDefault="006F30E5" w:rsidP="006F30E5">
      <w:pPr>
        <w:tabs>
          <w:tab w:val="left" w:pos="284"/>
        </w:tabs>
        <w:spacing w:after="0" w:line="567" w:lineRule="atLeast"/>
        <w:jc w:val="both"/>
        <w:rPr>
          <w:rFonts w:ascii="Times New Roman" w:eastAsia="Times New Roman" w:hAnsi="Times New Roman" w:cs="Courier New"/>
          <w:sz w:val="24"/>
          <w:szCs w:val="24"/>
        </w:rPr>
      </w:pPr>
      <w:r w:rsidRPr="006F30E5">
        <w:rPr>
          <w:rFonts w:ascii="Times New Roman" w:eastAsia="Times New Roman" w:hAnsi="Times New Roman" w:cs="Courier New"/>
          <w:b/>
          <w:bCs/>
          <w:sz w:val="24"/>
          <w:szCs w:val="24"/>
        </w:rPr>
        <w:t>3.</w:t>
      </w:r>
      <w:r>
        <w:rPr>
          <w:rFonts w:ascii="Times New Roman" w:eastAsia="Times New Roman" w:hAnsi="Times New Roman" w:cs="Courier New"/>
          <w:sz w:val="24"/>
          <w:szCs w:val="24"/>
        </w:rPr>
        <w:t xml:space="preserve"> </w:t>
      </w:r>
      <w:r w:rsidRPr="006F30E5">
        <w:rPr>
          <w:rFonts w:ascii="Times New Roman" w:eastAsia="Times New Roman" w:hAnsi="Times New Roman" w:cs="Courier New"/>
          <w:sz w:val="24"/>
          <w:szCs w:val="24"/>
        </w:rPr>
        <w:t>Gli importi spettanti saranno versati, tramite bonifico bancario o postale, sul conto corrente dedicato, comunicato dalla ditta nel rispetto dell’art. 3 della L. n. 136 del 13 agosto 2010. Le commissioni bancarie applicate per l'esecuzione del bonifico a seguito del mandato di pagamento, saranno a carico del soggetto affidatario. Ogni quadrimestre dovrà essere esibita, contestualmente al rendiconto, apposita relazione sullo stato di svolgimento in itinere del progetto. Le relazioni devono essere sottoscritte dal coordinatore responsabile e dall’affidatario della gestione del progetto.</w:t>
      </w:r>
    </w:p>
    <w:p w14:paraId="331F0579" w14:textId="268EA2E0" w:rsidR="00221191" w:rsidRPr="00EB1EAE" w:rsidRDefault="006F30E5" w:rsidP="00EB1EAE">
      <w:pPr>
        <w:tabs>
          <w:tab w:val="left" w:pos="284"/>
        </w:tabs>
        <w:spacing w:after="0" w:line="567" w:lineRule="atLeast"/>
        <w:jc w:val="both"/>
        <w:rPr>
          <w:rFonts w:ascii="Times New Roman" w:eastAsia="Times New Roman" w:hAnsi="Times New Roman" w:cs="Courier New"/>
          <w:sz w:val="24"/>
          <w:szCs w:val="24"/>
        </w:rPr>
      </w:pPr>
      <w:r w:rsidRPr="006F30E5">
        <w:rPr>
          <w:rFonts w:ascii="Times New Roman" w:eastAsia="Times New Roman" w:hAnsi="Times New Roman" w:cs="Courier New"/>
          <w:b/>
          <w:bCs/>
          <w:sz w:val="24"/>
          <w:szCs w:val="24"/>
        </w:rPr>
        <w:t>4.</w:t>
      </w:r>
      <w:r>
        <w:rPr>
          <w:rFonts w:ascii="Times New Roman" w:eastAsia="Times New Roman" w:hAnsi="Times New Roman" w:cs="Courier New"/>
          <w:sz w:val="24"/>
          <w:szCs w:val="24"/>
        </w:rPr>
        <w:t xml:space="preserve"> </w:t>
      </w:r>
      <w:r w:rsidRPr="006F30E5">
        <w:rPr>
          <w:rFonts w:ascii="Times New Roman" w:eastAsia="Times New Roman" w:hAnsi="Times New Roman" w:cs="Courier New"/>
          <w:sz w:val="24"/>
          <w:szCs w:val="24"/>
        </w:rPr>
        <w:t>L’affidatario si impegna a rispettare puntualmente quanto previsto dalla L. n. 136 del 13 agosto 2010 e ss.mm.ii. in ordine alla tracciabilità dei flussi finanziari.</w:t>
      </w:r>
      <w:r w:rsidR="00EB1EAE">
        <w:rPr>
          <w:rFonts w:ascii="Times New Roman" w:eastAsia="Times New Roman" w:hAnsi="Times New Roman" w:cs="Courier New"/>
          <w:sz w:val="24"/>
          <w:szCs w:val="24"/>
        </w:rPr>
        <w:t xml:space="preserve"> </w:t>
      </w:r>
      <w:r w:rsidR="00221191">
        <w:rPr>
          <w:rFonts w:ascii="Times New Roman" w:eastAsia="Times New Roman" w:hAnsi="Times New Roman" w:cs="Courier New"/>
          <w:color w:val="000000"/>
          <w:sz w:val="24"/>
          <w:szCs w:val="24"/>
        </w:rPr>
        <w:t xml:space="preserve">Il contratto si intenderà risolto in tutti i casi in cui le transazioni relative al presente appalto vengano eseguite senza avvalersi di banche o della società Poste Italiane Spa come previsto dalla suddetta Legge. </w:t>
      </w:r>
    </w:p>
    <w:p w14:paraId="00725E03" w14:textId="422EC937" w:rsidR="00221191" w:rsidRDefault="00EB1EAE" w:rsidP="0022119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5</w:t>
      </w:r>
      <w:r w:rsidR="00221191" w:rsidRPr="00221191">
        <w:rPr>
          <w:rFonts w:ascii="Times New Roman" w:eastAsia="Times New Roman" w:hAnsi="Times New Roman" w:cs="Courier New"/>
          <w:b/>
          <w:bCs/>
          <w:sz w:val="24"/>
          <w:szCs w:val="24"/>
        </w:rPr>
        <w:t xml:space="preserve">. </w:t>
      </w:r>
      <w:r w:rsidR="00221191">
        <w:rPr>
          <w:rFonts w:ascii="Times New Roman" w:eastAsia="Times New Roman" w:hAnsi="Times New Roman" w:cs="Courier New"/>
          <w:sz w:val="24"/>
          <w:szCs w:val="24"/>
        </w:rPr>
        <w:t>L’Appaltatore è tenuto a comunicare tempestivamente e comunque entro e non oltre 7 giorni dalla/e variazione/i qualsivoglia variazione intervenuta in ordine ai dati relativi agli estremi identificativi del/i conto/i corrente/i dedicato/i</w:t>
      </w:r>
      <w:r>
        <w:rPr>
          <w:rFonts w:ascii="Times New Roman" w:eastAsia="Times New Roman" w:hAnsi="Times New Roman" w:cs="Courier New"/>
          <w:sz w:val="24"/>
          <w:szCs w:val="24"/>
        </w:rPr>
        <w:t>,</w:t>
      </w:r>
      <w:r w:rsidR="00221191">
        <w:rPr>
          <w:rFonts w:ascii="Times New Roman" w:eastAsia="Times New Roman" w:hAnsi="Times New Roman" w:cs="Courier New"/>
          <w:sz w:val="24"/>
          <w:szCs w:val="24"/>
        </w:rPr>
        <w:t xml:space="preserve"> </w:t>
      </w:r>
      <w:r>
        <w:rPr>
          <w:rFonts w:ascii="Times New Roman" w:eastAsia="Times New Roman" w:hAnsi="Times New Roman" w:cs="Courier New"/>
          <w:sz w:val="24"/>
          <w:szCs w:val="24"/>
        </w:rPr>
        <w:t xml:space="preserve">comunicato/i alla Stazione Appaltante prima della stipula del presente contratto, </w:t>
      </w:r>
      <w:r w:rsidR="00221191">
        <w:rPr>
          <w:rFonts w:ascii="Times New Roman" w:eastAsia="Times New Roman" w:hAnsi="Times New Roman" w:cs="Courier New"/>
          <w:sz w:val="24"/>
          <w:szCs w:val="24"/>
        </w:rPr>
        <w:t>nonché le generalità (nome e cognome) e il codice fiscale delle persone delegate ad operare su detto/i conto/i.</w:t>
      </w:r>
    </w:p>
    <w:p w14:paraId="3E8D3F74" w14:textId="0D65DEB0" w:rsidR="00221191" w:rsidRDefault="00EB1EAE" w:rsidP="00221191">
      <w:pPr>
        <w:spacing w:after="0" w:line="567" w:lineRule="atLeast"/>
        <w:ind w:right="23"/>
        <w:jc w:val="both"/>
        <w:rPr>
          <w:rFonts w:ascii="Times New Roman" w:eastAsia="Times New Roman" w:hAnsi="Times New Roman" w:cs="Courier New"/>
          <w:color w:val="000000"/>
          <w:sz w:val="24"/>
          <w:szCs w:val="24"/>
        </w:rPr>
      </w:pPr>
      <w:r>
        <w:rPr>
          <w:rFonts w:ascii="Times New Roman" w:eastAsia="Times New Roman" w:hAnsi="Times New Roman" w:cs="Courier New"/>
          <w:b/>
          <w:bCs/>
          <w:color w:val="000000"/>
          <w:sz w:val="24"/>
          <w:szCs w:val="24"/>
        </w:rPr>
        <w:t>6</w:t>
      </w:r>
      <w:r w:rsidR="00221191" w:rsidRPr="00221191">
        <w:rPr>
          <w:rFonts w:ascii="Times New Roman" w:eastAsia="Times New Roman" w:hAnsi="Times New Roman" w:cs="Courier New"/>
          <w:b/>
          <w:bCs/>
          <w:color w:val="000000"/>
          <w:sz w:val="24"/>
          <w:szCs w:val="24"/>
        </w:rPr>
        <w:t xml:space="preserve">. </w:t>
      </w:r>
      <w:r w:rsidR="00221191">
        <w:rPr>
          <w:rFonts w:ascii="Times New Roman" w:eastAsia="Times New Roman" w:hAnsi="Times New Roman" w:cs="Courier New"/>
          <w:color w:val="000000"/>
          <w:sz w:val="24"/>
          <w:szCs w:val="24"/>
        </w:rPr>
        <w:t>Anche ai fini dell’articolo 3, comma 5, della legge n. 136 del 2010: il Codice identificativo della gara (CIG) relativo al servizio è il seguente: ___________</w:t>
      </w:r>
      <w:r w:rsidR="00221191">
        <w:rPr>
          <w:rFonts w:ascii="Times New Roman" w:eastAsia="Times New Roman" w:hAnsi="Times New Roman" w:cs="Courier New"/>
          <w:b/>
          <w:color w:val="000000"/>
          <w:sz w:val="24"/>
          <w:szCs w:val="24"/>
        </w:rPr>
        <w:t>.</w:t>
      </w:r>
    </w:p>
    <w:p w14:paraId="78624BBF" w14:textId="7232F199" w:rsidR="00AD416C" w:rsidRDefault="00B82101">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ART. </w:t>
      </w:r>
      <w:r w:rsidR="00051392">
        <w:rPr>
          <w:rFonts w:ascii="Times New Roman" w:eastAsia="Times New Roman" w:hAnsi="Times New Roman" w:cs="Courier New"/>
          <w:b/>
          <w:sz w:val="24"/>
          <w:szCs w:val="24"/>
        </w:rPr>
        <w:t>1</w:t>
      </w:r>
      <w:r w:rsidR="00755588">
        <w:rPr>
          <w:rFonts w:ascii="Times New Roman" w:eastAsia="Times New Roman" w:hAnsi="Times New Roman" w:cs="Courier New"/>
          <w:b/>
          <w:sz w:val="24"/>
          <w:szCs w:val="24"/>
        </w:rPr>
        <w:t>1</w:t>
      </w:r>
      <w:r>
        <w:rPr>
          <w:rFonts w:ascii="Times New Roman" w:eastAsia="Times New Roman" w:hAnsi="Times New Roman" w:cs="Courier New"/>
          <w:b/>
          <w:sz w:val="24"/>
          <w:szCs w:val="24"/>
        </w:rPr>
        <w:t>) - SUBAPPALTO.</w:t>
      </w:r>
    </w:p>
    <w:p w14:paraId="6E00CACE" w14:textId="6FDB684B" w:rsidR="00AD416C" w:rsidRDefault="00B82101">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1.</w:t>
      </w:r>
      <w:r>
        <w:rPr>
          <w:rFonts w:ascii="Times New Roman" w:eastAsia="Times New Roman" w:hAnsi="Times New Roman" w:cs="Courier New"/>
          <w:sz w:val="24"/>
          <w:szCs w:val="24"/>
        </w:rPr>
        <w:t xml:space="preserve"> </w:t>
      </w:r>
      <w:r w:rsidR="00EB1EAE">
        <w:rPr>
          <w:rFonts w:ascii="Times New Roman" w:eastAsia="Times New Roman" w:hAnsi="Times New Roman" w:cs="Courier New"/>
          <w:sz w:val="24"/>
          <w:szCs w:val="24"/>
        </w:rPr>
        <w:t>Non è ammesso il ricorso all’istituto del subappalto, come specificato nel Disciplinare di Gara e nel Capitolato Tecnico/Prestazionale.</w:t>
      </w:r>
    </w:p>
    <w:p w14:paraId="7A8B23D5" w14:textId="14CFD8C1" w:rsidR="00AD416C" w:rsidRDefault="00B82101" w:rsidP="007F537E">
      <w:pPr>
        <w:tabs>
          <w:tab w:val="left" w:pos="284"/>
        </w:tabs>
        <w:spacing w:after="0" w:line="567" w:lineRule="atLeast"/>
        <w:jc w:val="both"/>
        <w:rPr>
          <w:rFonts w:ascii="Times New Roman" w:eastAsia="Times New Roman" w:hAnsi="Times New Roman" w:cs="Courier New"/>
          <w:b/>
          <w:sz w:val="24"/>
          <w:szCs w:val="24"/>
        </w:rPr>
      </w:pPr>
      <w:r w:rsidRPr="00BB4984">
        <w:rPr>
          <w:rFonts w:ascii="Times New Roman" w:eastAsia="Times New Roman" w:hAnsi="Times New Roman" w:cs="Courier New"/>
          <w:b/>
          <w:sz w:val="24"/>
          <w:szCs w:val="24"/>
        </w:rPr>
        <w:t>ART. 1</w:t>
      </w:r>
      <w:r w:rsidR="00CE4FC0">
        <w:rPr>
          <w:rFonts w:ascii="Times New Roman" w:eastAsia="Times New Roman" w:hAnsi="Times New Roman" w:cs="Courier New"/>
          <w:b/>
          <w:sz w:val="24"/>
          <w:szCs w:val="24"/>
        </w:rPr>
        <w:t>2</w:t>
      </w:r>
      <w:r w:rsidRPr="00BB4984">
        <w:rPr>
          <w:rFonts w:ascii="Times New Roman" w:eastAsia="Times New Roman" w:hAnsi="Times New Roman" w:cs="Courier New"/>
          <w:b/>
          <w:sz w:val="24"/>
          <w:szCs w:val="24"/>
        </w:rPr>
        <w:t>) - PENALI</w:t>
      </w:r>
    </w:p>
    <w:p w14:paraId="3883446F" w14:textId="77777777" w:rsidR="008D6C72" w:rsidRDefault="00B82101" w:rsidP="008D6C72">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lastRenderedPageBreak/>
        <w:t xml:space="preserve">1. </w:t>
      </w:r>
      <w:r w:rsidR="008D6C72" w:rsidRPr="008D6C72">
        <w:rPr>
          <w:rFonts w:ascii="Times New Roman" w:eastAsia="Times New Roman" w:hAnsi="Times New Roman" w:cs="Courier New"/>
          <w:sz w:val="24"/>
          <w:szCs w:val="24"/>
        </w:rPr>
        <w:t> L</w:t>
      </w:r>
      <w:r w:rsidR="008D6C72">
        <w:rPr>
          <w:rFonts w:ascii="Times New Roman" w:eastAsia="Times New Roman" w:hAnsi="Times New Roman" w:cs="Courier New"/>
          <w:sz w:val="24"/>
          <w:szCs w:val="24"/>
        </w:rPr>
        <w:t xml:space="preserve">a Stazione Appaltante si riserva di applicare delle </w:t>
      </w:r>
      <w:r w:rsidR="008D6C72" w:rsidRPr="008D6C72">
        <w:rPr>
          <w:rFonts w:ascii="Times New Roman" w:eastAsia="Times New Roman" w:hAnsi="Times New Roman" w:cs="Courier New"/>
          <w:sz w:val="24"/>
          <w:szCs w:val="24"/>
        </w:rPr>
        <w:t xml:space="preserve">penali </w:t>
      </w:r>
      <w:r w:rsidR="008D6C72">
        <w:rPr>
          <w:rFonts w:ascii="Times New Roman" w:eastAsia="Times New Roman" w:hAnsi="Times New Roman" w:cs="Courier New"/>
          <w:sz w:val="24"/>
          <w:szCs w:val="24"/>
        </w:rPr>
        <w:t>in caso di</w:t>
      </w:r>
      <w:r w:rsidR="008D6C72" w:rsidRPr="008D6C72">
        <w:rPr>
          <w:rFonts w:ascii="Times New Roman" w:eastAsia="Times New Roman" w:hAnsi="Times New Roman" w:cs="Courier New"/>
          <w:sz w:val="24"/>
          <w:szCs w:val="24"/>
        </w:rPr>
        <w:t xml:space="preserve"> ritardato adempimento </w:t>
      </w:r>
      <w:r w:rsidR="008D6C72">
        <w:rPr>
          <w:rFonts w:ascii="Times New Roman" w:eastAsia="Times New Roman" w:hAnsi="Times New Roman" w:cs="Courier New"/>
          <w:sz w:val="24"/>
          <w:szCs w:val="24"/>
        </w:rPr>
        <w:t>delle prestazioni previste dal presente contratto.</w:t>
      </w:r>
    </w:p>
    <w:p w14:paraId="7D9EE613" w14:textId="3B45AB67" w:rsidR="008D6C72" w:rsidRDefault="008D6C72" w:rsidP="008D6C72">
      <w:pPr>
        <w:tabs>
          <w:tab w:val="left" w:pos="284"/>
        </w:tabs>
        <w:spacing w:after="0" w:line="567" w:lineRule="atLeast"/>
        <w:jc w:val="both"/>
        <w:rPr>
          <w:rFonts w:ascii="Times New Roman" w:eastAsia="Times New Roman" w:hAnsi="Times New Roman" w:cs="Courier New"/>
          <w:sz w:val="24"/>
          <w:szCs w:val="24"/>
        </w:rPr>
      </w:pPr>
      <w:r w:rsidRPr="008D6C72">
        <w:rPr>
          <w:rFonts w:ascii="Times New Roman" w:eastAsia="Times New Roman" w:hAnsi="Times New Roman" w:cs="Courier New"/>
          <w:b/>
          <w:bCs/>
          <w:sz w:val="24"/>
          <w:szCs w:val="24"/>
        </w:rPr>
        <w:t xml:space="preserve">2. </w:t>
      </w:r>
      <w:r>
        <w:rPr>
          <w:rFonts w:ascii="Times New Roman" w:eastAsia="Times New Roman" w:hAnsi="Times New Roman" w:cs="Courier New"/>
          <w:sz w:val="24"/>
          <w:szCs w:val="24"/>
        </w:rPr>
        <w:t xml:space="preserve">Le suddette penali saranno </w:t>
      </w:r>
      <w:r w:rsidRPr="008D6C72">
        <w:rPr>
          <w:rFonts w:ascii="Times New Roman" w:eastAsia="Times New Roman" w:hAnsi="Times New Roman" w:cs="Courier New"/>
          <w:sz w:val="24"/>
          <w:szCs w:val="24"/>
        </w:rPr>
        <w:t>calcolate in misura giornaliera compresa tra lo 0,5 per mille e l'1,5 per mille dell’ammontare netto contrattuale, da determinar</w:t>
      </w:r>
      <w:r>
        <w:rPr>
          <w:rFonts w:ascii="Times New Roman" w:eastAsia="Times New Roman" w:hAnsi="Times New Roman" w:cs="Courier New"/>
          <w:sz w:val="24"/>
          <w:szCs w:val="24"/>
        </w:rPr>
        <w:t>si</w:t>
      </w:r>
      <w:r w:rsidRPr="008D6C72">
        <w:rPr>
          <w:rFonts w:ascii="Times New Roman" w:eastAsia="Times New Roman" w:hAnsi="Times New Roman" w:cs="Courier New"/>
          <w:sz w:val="24"/>
          <w:szCs w:val="24"/>
        </w:rPr>
        <w:t xml:space="preserve"> in relazione all’entità delle conseguenze legate al ritardo</w:t>
      </w:r>
      <w:r>
        <w:rPr>
          <w:rFonts w:ascii="Times New Roman" w:eastAsia="Times New Roman" w:hAnsi="Times New Roman" w:cs="Courier New"/>
          <w:sz w:val="24"/>
          <w:szCs w:val="24"/>
        </w:rPr>
        <w:t>.</w:t>
      </w:r>
    </w:p>
    <w:p w14:paraId="05494E29" w14:textId="77777777" w:rsidR="008D6C72" w:rsidRDefault="008D6C72" w:rsidP="008D6C72">
      <w:pPr>
        <w:tabs>
          <w:tab w:val="left" w:pos="284"/>
        </w:tabs>
        <w:spacing w:after="0" w:line="567" w:lineRule="atLeast"/>
        <w:jc w:val="both"/>
        <w:rPr>
          <w:rFonts w:ascii="Times New Roman" w:eastAsia="Times New Roman" w:hAnsi="Times New Roman" w:cs="Courier New"/>
          <w:sz w:val="24"/>
          <w:szCs w:val="24"/>
        </w:rPr>
      </w:pPr>
      <w:r w:rsidRPr="008D6C72">
        <w:rPr>
          <w:rFonts w:ascii="Times New Roman" w:eastAsia="Times New Roman" w:hAnsi="Times New Roman" w:cs="Courier New"/>
          <w:b/>
          <w:bCs/>
          <w:sz w:val="24"/>
          <w:szCs w:val="24"/>
        </w:rPr>
        <w:t>3.</w:t>
      </w:r>
      <w:r w:rsidRPr="008D6C72">
        <w:rPr>
          <w:rFonts w:ascii="Times New Roman" w:eastAsia="Times New Roman" w:hAnsi="Times New Roman" w:cs="Courier New"/>
          <w:sz w:val="24"/>
          <w:szCs w:val="24"/>
        </w:rPr>
        <w:t xml:space="preserve"> </w:t>
      </w:r>
      <w:r>
        <w:rPr>
          <w:rFonts w:ascii="Times New Roman" w:eastAsia="Times New Roman" w:hAnsi="Times New Roman" w:cs="Courier New"/>
          <w:sz w:val="24"/>
          <w:szCs w:val="24"/>
        </w:rPr>
        <w:t>La somma delle penali non potrà</w:t>
      </w:r>
      <w:r w:rsidRPr="008D6C72">
        <w:rPr>
          <w:rFonts w:ascii="Times New Roman" w:eastAsia="Times New Roman" w:hAnsi="Times New Roman" w:cs="Courier New"/>
          <w:sz w:val="24"/>
          <w:szCs w:val="24"/>
        </w:rPr>
        <w:t xml:space="preserve"> comunque superare, complessivamente, il 10 per cento </w:t>
      </w:r>
      <w:r>
        <w:rPr>
          <w:rFonts w:ascii="Times New Roman" w:eastAsia="Times New Roman" w:hAnsi="Times New Roman" w:cs="Courier New"/>
          <w:sz w:val="24"/>
          <w:szCs w:val="24"/>
        </w:rPr>
        <w:t>dell’</w:t>
      </w:r>
      <w:r w:rsidRPr="008D6C72">
        <w:rPr>
          <w:rFonts w:ascii="Times New Roman" w:eastAsia="Times New Roman" w:hAnsi="Times New Roman" w:cs="Courier New"/>
          <w:sz w:val="24"/>
          <w:szCs w:val="24"/>
        </w:rPr>
        <w:t>ammontare netto contrattuale.</w:t>
      </w:r>
    </w:p>
    <w:p w14:paraId="3DE93924" w14:textId="1D40598D" w:rsidR="003900D3" w:rsidRPr="003900D3" w:rsidRDefault="00BB4984" w:rsidP="003900D3">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4</w:t>
      </w:r>
      <w:r w:rsidR="003900D3" w:rsidRPr="003900D3">
        <w:rPr>
          <w:rFonts w:ascii="Times New Roman" w:eastAsia="Times New Roman" w:hAnsi="Times New Roman" w:cs="Courier New"/>
          <w:b/>
          <w:bCs/>
          <w:sz w:val="24"/>
          <w:szCs w:val="24"/>
        </w:rPr>
        <w:t>.</w:t>
      </w:r>
      <w:r w:rsidR="003900D3">
        <w:rPr>
          <w:rFonts w:ascii="Times New Roman" w:eastAsia="Times New Roman" w:hAnsi="Times New Roman" w:cs="Courier New"/>
          <w:sz w:val="24"/>
          <w:szCs w:val="24"/>
        </w:rPr>
        <w:t xml:space="preserve"> </w:t>
      </w:r>
      <w:r w:rsidR="003900D3" w:rsidRPr="003900D3">
        <w:rPr>
          <w:rFonts w:ascii="Times New Roman" w:eastAsia="Times New Roman" w:hAnsi="Times New Roman" w:cs="Courier New"/>
          <w:sz w:val="24"/>
          <w:szCs w:val="24"/>
        </w:rPr>
        <w:t xml:space="preserve">In presenza degli atti o fatti di cui sopra, i competenti uffici comunali procedono alla contestazione formale invitando l'impresa a formulare le proprie controdeduzioni entro 15 giorni.  </w:t>
      </w:r>
    </w:p>
    <w:p w14:paraId="3741FB09" w14:textId="5EF8E91C" w:rsidR="003900D3" w:rsidRPr="003900D3" w:rsidRDefault="00BB4984" w:rsidP="003900D3">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5</w:t>
      </w:r>
      <w:r w:rsidR="003900D3" w:rsidRPr="003900D3">
        <w:rPr>
          <w:rFonts w:ascii="Times New Roman" w:eastAsia="Times New Roman" w:hAnsi="Times New Roman" w:cs="Courier New"/>
          <w:b/>
          <w:bCs/>
          <w:sz w:val="24"/>
          <w:szCs w:val="24"/>
        </w:rPr>
        <w:t>.</w:t>
      </w:r>
      <w:r w:rsidR="003900D3">
        <w:rPr>
          <w:rFonts w:ascii="Times New Roman" w:eastAsia="Times New Roman" w:hAnsi="Times New Roman" w:cs="Courier New"/>
          <w:sz w:val="24"/>
          <w:szCs w:val="24"/>
        </w:rPr>
        <w:t xml:space="preserve"> </w:t>
      </w:r>
      <w:r w:rsidR="003900D3" w:rsidRPr="003900D3">
        <w:rPr>
          <w:rFonts w:ascii="Times New Roman" w:eastAsia="Times New Roman" w:hAnsi="Times New Roman" w:cs="Courier New"/>
          <w:sz w:val="24"/>
          <w:szCs w:val="24"/>
        </w:rPr>
        <w:t xml:space="preserve">Qualora l’affidatario non adempia a tale incombenza nel termine prefissato o non fornisca elementi ritenuti idonei a giustificare le inadempienze contestate, si disporrà l’applicazione della penale nella misura precedentemente indicata.  </w:t>
      </w:r>
    </w:p>
    <w:p w14:paraId="0E660EE8" w14:textId="2401D732" w:rsidR="003900D3" w:rsidRDefault="00BB4984" w:rsidP="003900D3">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6</w:t>
      </w:r>
      <w:r w:rsidR="003900D3" w:rsidRPr="003900D3">
        <w:rPr>
          <w:rFonts w:ascii="Times New Roman" w:eastAsia="Times New Roman" w:hAnsi="Times New Roman" w:cs="Courier New"/>
          <w:b/>
          <w:bCs/>
          <w:sz w:val="24"/>
          <w:szCs w:val="24"/>
        </w:rPr>
        <w:t>.</w:t>
      </w:r>
      <w:r w:rsidR="003900D3">
        <w:rPr>
          <w:rFonts w:ascii="Times New Roman" w:eastAsia="Times New Roman" w:hAnsi="Times New Roman" w:cs="Courier New"/>
          <w:sz w:val="24"/>
          <w:szCs w:val="24"/>
        </w:rPr>
        <w:t xml:space="preserve"> </w:t>
      </w:r>
      <w:r w:rsidR="003900D3" w:rsidRPr="003900D3">
        <w:rPr>
          <w:rFonts w:ascii="Times New Roman" w:eastAsia="Times New Roman" w:hAnsi="Times New Roman" w:cs="Courier New"/>
          <w:sz w:val="24"/>
          <w:szCs w:val="24"/>
        </w:rPr>
        <w:t>L’Amministrazione Comunale si riserva in ogni caso la possibilità di ovviare agli inconvenienti, mancanze e inadempimenti di cui al presente articolo, addebitando ogni eventuale spesa alla Ditta aggiudicataria a carico della quale restano altresì tutti gli ulteriori oneri e passività derivanti da dette inadempienze e dai provvedimenti che il Comune sarà costretto ad adottare di conseguenza.</w:t>
      </w:r>
    </w:p>
    <w:p w14:paraId="7F8B4BDA" w14:textId="7DCDE024" w:rsidR="003900D3" w:rsidRDefault="00BB4984" w:rsidP="003900D3">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7</w:t>
      </w:r>
      <w:r w:rsidR="003900D3" w:rsidRPr="003900D3">
        <w:rPr>
          <w:rFonts w:ascii="Times New Roman" w:eastAsia="Times New Roman" w:hAnsi="Times New Roman" w:cs="Courier New"/>
          <w:b/>
          <w:bCs/>
          <w:sz w:val="24"/>
          <w:szCs w:val="24"/>
        </w:rPr>
        <w:t>.</w:t>
      </w:r>
      <w:r w:rsidR="003900D3">
        <w:rPr>
          <w:rFonts w:ascii="Times New Roman" w:eastAsia="Times New Roman" w:hAnsi="Times New Roman" w:cs="Courier New"/>
          <w:sz w:val="24"/>
          <w:szCs w:val="24"/>
        </w:rPr>
        <w:t xml:space="preserve"> </w:t>
      </w:r>
      <w:r w:rsidR="003900D3" w:rsidRPr="003900D3">
        <w:rPr>
          <w:rFonts w:ascii="Times New Roman" w:eastAsia="Times New Roman" w:hAnsi="Times New Roman" w:cs="Courier New"/>
          <w:sz w:val="24"/>
          <w:szCs w:val="24"/>
        </w:rPr>
        <w:t xml:space="preserve">L’ammontare delle penali è addebitato sui crediti dell’impresa dipendenti dal contratto cui essi si riferiscono, ovvero sulla cauzione.  </w:t>
      </w:r>
      <w:r w:rsidR="003900D3">
        <w:rPr>
          <w:rFonts w:ascii="Times New Roman" w:eastAsia="Times New Roman" w:hAnsi="Times New Roman" w:cs="Courier New"/>
          <w:sz w:val="24"/>
          <w:szCs w:val="24"/>
        </w:rPr>
        <w:t xml:space="preserve"> </w:t>
      </w:r>
      <w:r w:rsidR="003900D3" w:rsidRPr="003900D3">
        <w:rPr>
          <w:rFonts w:ascii="Times New Roman" w:eastAsia="Times New Roman" w:hAnsi="Times New Roman" w:cs="Courier New"/>
          <w:sz w:val="24"/>
          <w:szCs w:val="24"/>
        </w:rPr>
        <w:t xml:space="preserve">L’ammontare delle penalità maturate è addebitato, di regola, al momento in cui viene disposta la liquidazione delle fatture. </w:t>
      </w:r>
    </w:p>
    <w:p w14:paraId="4E5809CF" w14:textId="1C3C42B9" w:rsidR="003900D3" w:rsidRPr="00814269" w:rsidRDefault="00B82101" w:rsidP="00135CA7">
      <w:pPr>
        <w:tabs>
          <w:tab w:val="left" w:pos="284"/>
        </w:tabs>
        <w:spacing w:after="0" w:line="567" w:lineRule="atLeast"/>
        <w:jc w:val="both"/>
        <w:rPr>
          <w:rFonts w:ascii="Times New Roman" w:eastAsia="Times New Roman" w:hAnsi="Times New Roman" w:cs="Courier New"/>
          <w:b/>
          <w:sz w:val="24"/>
          <w:szCs w:val="24"/>
        </w:rPr>
      </w:pPr>
      <w:r w:rsidRPr="00814269">
        <w:rPr>
          <w:rFonts w:ascii="Times New Roman" w:eastAsia="Times New Roman" w:hAnsi="Times New Roman" w:cs="Courier New"/>
          <w:b/>
          <w:sz w:val="24"/>
          <w:szCs w:val="24"/>
        </w:rPr>
        <w:t>ART. 1</w:t>
      </w:r>
      <w:r w:rsidR="00CE4FC0">
        <w:rPr>
          <w:rFonts w:ascii="Times New Roman" w:eastAsia="Times New Roman" w:hAnsi="Times New Roman" w:cs="Courier New"/>
          <w:b/>
          <w:sz w:val="24"/>
          <w:szCs w:val="24"/>
        </w:rPr>
        <w:t>3</w:t>
      </w:r>
      <w:r w:rsidRPr="00814269">
        <w:rPr>
          <w:rFonts w:ascii="Times New Roman" w:eastAsia="Times New Roman" w:hAnsi="Times New Roman" w:cs="Courier New"/>
          <w:b/>
          <w:sz w:val="24"/>
          <w:szCs w:val="24"/>
        </w:rPr>
        <w:t xml:space="preserve">) – </w:t>
      </w:r>
      <w:r w:rsidR="00135CA7" w:rsidRPr="00814269">
        <w:rPr>
          <w:rFonts w:ascii="Times New Roman" w:eastAsia="Times New Roman" w:hAnsi="Times New Roman" w:cs="Courier New"/>
          <w:b/>
          <w:bCs/>
          <w:sz w:val="24"/>
          <w:szCs w:val="24"/>
        </w:rPr>
        <w:t>IPOTESI DI SOSPENSIONE DELLE ATTIVITÀ E DEI SERVIZI</w:t>
      </w:r>
    </w:p>
    <w:p w14:paraId="2C44D199" w14:textId="77777777" w:rsidR="00135CA7" w:rsidRDefault="003900D3" w:rsidP="00135CA7">
      <w:pPr>
        <w:tabs>
          <w:tab w:val="left" w:pos="284"/>
        </w:tabs>
        <w:spacing w:after="0" w:line="567" w:lineRule="atLeast"/>
        <w:jc w:val="both"/>
        <w:rPr>
          <w:rFonts w:ascii="Times New Roman" w:eastAsia="Times New Roman" w:hAnsi="Times New Roman" w:cs="Courier New"/>
          <w:bCs/>
          <w:sz w:val="24"/>
          <w:szCs w:val="24"/>
        </w:rPr>
      </w:pPr>
      <w:r w:rsidRPr="003900D3">
        <w:rPr>
          <w:rFonts w:ascii="Times New Roman" w:eastAsia="Times New Roman" w:hAnsi="Times New Roman" w:cs="Courier New"/>
          <w:b/>
          <w:sz w:val="24"/>
          <w:szCs w:val="24"/>
        </w:rPr>
        <w:t>1.</w:t>
      </w:r>
      <w:r>
        <w:rPr>
          <w:rFonts w:ascii="Times New Roman" w:eastAsia="Times New Roman" w:hAnsi="Times New Roman" w:cs="Courier New"/>
          <w:bCs/>
          <w:sz w:val="24"/>
          <w:szCs w:val="24"/>
        </w:rPr>
        <w:t xml:space="preserve"> </w:t>
      </w:r>
      <w:r w:rsidR="00135CA7" w:rsidRPr="00135CA7">
        <w:rPr>
          <w:rFonts w:ascii="Times New Roman" w:eastAsia="Times New Roman" w:hAnsi="Times New Roman" w:cs="Courier New"/>
          <w:bCs/>
          <w:sz w:val="24"/>
          <w:szCs w:val="24"/>
        </w:rPr>
        <w:t xml:space="preserve">Previa autorizzata richiesta alla Direzione centrale, giusta l’art. 27, comma 2 delle Linee guida allegate al D.M. 18 novembre 2019, l’Amministrazione si riserva la facoltà di disporre la sospensione del progetto di accoglienza, per un periodo massimo di 6 (sei) mesi, qualora dovessero intervenire motivi oggettivi indipendenti dalla propria volontà e non previsti al momento della presentazione della proposta progettuale codice identificativo “PROG-343-PR-4”, ovvero cause di forza maggiore, </w:t>
      </w:r>
      <w:r w:rsidR="00135CA7" w:rsidRPr="00135CA7">
        <w:rPr>
          <w:rFonts w:ascii="Times New Roman" w:eastAsia="Times New Roman" w:hAnsi="Times New Roman" w:cs="Courier New"/>
          <w:bCs/>
          <w:sz w:val="24"/>
          <w:szCs w:val="24"/>
        </w:rPr>
        <w:lastRenderedPageBreak/>
        <w:t>che rendono impossibile garantire la continuità delle attività e dei servizi di accoglienza finanziati. In caso di autorizzata sospensione e conseguente proporzionale riduzione del finanziamento riconosciuto all’Amministrazione, per il periodo di detta sospensione, saranno riconosciuti al soggetto affidatario esclusivamente i costi riparametrati alle mensilità di effettivo svolgimento delle attività e di erogazione dei servizi di accoglienza, nonché le spese sostenute sino al trasferimento dell’ultimo beneficiario dal progetto in regime di sospensione.</w:t>
      </w:r>
    </w:p>
    <w:p w14:paraId="64E14C30" w14:textId="61635CAA" w:rsidR="002C5706" w:rsidRDefault="00B82101" w:rsidP="00135CA7">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ART. 1</w:t>
      </w:r>
      <w:r w:rsidR="00CE4FC0">
        <w:rPr>
          <w:rFonts w:ascii="Times New Roman" w:eastAsia="Times New Roman" w:hAnsi="Times New Roman" w:cs="Courier New"/>
          <w:b/>
          <w:sz w:val="24"/>
          <w:szCs w:val="24"/>
        </w:rPr>
        <w:t>4</w:t>
      </w:r>
      <w:r>
        <w:rPr>
          <w:rFonts w:ascii="Times New Roman" w:eastAsia="Times New Roman" w:hAnsi="Times New Roman" w:cs="Courier New"/>
          <w:b/>
          <w:sz w:val="24"/>
          <w:szCs w:val="24"/>
        </w:rPr>
        <w:t>) –</w:t>
      </w:r>
      <w:r w:rsidR="002C5706">
        <w:rPr>
          <w:rFonts w:ascii="Times New Roman" w:eastAsia="Times New Roman" w:hAnsi="Times New Roman" w:cs="Courier New"/>
          <w:b/>
          <w:sz w:val="24"/>
          <w:szCs w:val="24"/>
        </w:rPr>
        <w:t xml:space="preserve"> RISOLUZIONE DEL CONTRATTO</w:t>
      </w:r>
    </w:p>
    <w:p w14:paraId="0AAEBE98" w14:textId="40BF9BCA"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
          <w:sz w:val="24"/>
          <w:szCs w:val="24"/>
        </w:rPr>
        <w:t xml:space="preserve">1. </w:t>
      </w:r>
      <w:r w:rsidRPr="002C5706">
        <w:rPr>
          <w:rFonts w:ascii="Times New Roman" w:eastAsia="Times New Roman" w:hAnsi="Times New Roman" w:cs="Courier New"/>
          <w:bCs/>
          <w:sz w:val="24"/>
          <w:szCs w:val="24"/>
        </w:rPr>
        <w:t>L’Amministrazione comunale procederà alla risoluzione unilaterale dell’appalto nei casi previsti dal disposto dell’art. 122 del D.Lgs. n. 36/2023, secondo le modalità ivi previste dal medesimo articolo e dalle altre norme applicabili in materia.</w:t>
      </w:r>
    </w:p>
    <w:p w14:paraId="6CD27CCC" w14:textId="72F06D32"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Pr>
          <w:rFonts w:ascii="Times New Roman" w:eastAsia="Times New Roman" w:hAnsi="Times New Roman" w:cs="Courier New"/>
          <w:b/>
          <w:sz w:val="24"/>
          <w:szCs w:val="24"/>
        </w:rPr>
        <w:t xml:space="preserve">2. </w:t>
      </w:r>
      <w:r w:rsidRPr="002C5706">
        <w:rPr>
          <w:rFonts w:ascii="Times New Roman" w:eastAsia="Times New Roman" w:hAnsi="Times New Roman" w:cs="Courier New"/>
          <w:bCs/>
          <w:sz w:val="24"/>
          <w:szCs w:val="24"/>
        </w:rPr>
        <w:t xml:space="preserve">In particolare l'Amministrazione Comunale si riserva la facoltà di risolvere il contratto in qualunque tempo, anche in deroga agli artt. 1455 e 1564 del Codice Civile, senza alcun genere di indennità e compenso per l'impresa nel caso di:  </w:t>
      </w:r>
    </w:p>
    <w:p w14:paraId="620A850F" w14:textId="77777777"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Cs/>
          <w:sz w:val="24"/>
          <w:szCs w:val="24"/>
        </w:rPr>
        <w:t>a)</w:t>
      </w:r>
      <w:r w:rsidRPr="002C5706">
        <w:rPr>
          <w:rFonts w:ascii="Times New Roman" w:eastAsia="Times New Roman" w:hAnsi="Times New Roman" w:cs="Courier New"/>
          <w:bCs/>
          <w:sz w:val="24"/>
          <w:szCs w:val="24"/>
        </w:rPr>
        <w:tab/>
        <w:t xml:space="preserve">cessione del contratto;  </w:t>
      </w:r>
    </w:p>
    <w:p w14:paraId="489F8078" w14:textId="77777777"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Cs/>
          <w:sz w:val="24"/>
          <w:szCs w:val="24"/>
        </w:rPr>
        <w:t>b)</w:t>
      </w:r>
      <w:r w:rsidRPr="002C5706">
        <w:rPr>
          <w:rFonts w:ascii="Times New Roman" w:eastAsia="Times New Roman" w:hAnsi="Times New Roman" w:cs="Courier New"/>
          <w:bCs/>
          <w:sz w:val="24"/>
          <w:szCs w:val="24"/>
        </w:rPr>
        <w:tab/>
        <w:t xml:space="preserve">reiterata inadempienza agli obblighi contrattuali;  </w:t>
      </w:r>
    </w:p>
    <w:p w14:paraId="2A104447" w14:textId="71FCE315"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Cs/>
          <w:sz w:val="24"/>
          <w:szCs w:val="24"/>
        </w:rPr>
        <w:t>c)</w:t>
      </w:r>
      <w:r w:rsidRPr="002C5706">
        <w:rPr>
          <w:rFonts w:ascii="Times New Roman" w:eastAsia="Times New Roman" w:hAnsi="Times New Roman" w:cs="Courier New"/>
          <w:bCs/>
          <w:sz w:val="24"/>
          <w:szCs w:val="24"/>
        </w:rPr>
        <w:tab/>
        <w:t xml:space="preserve">mancato rispetto della clausola sociale; </w:t>
      </w:r>
    </w:p>
    <w:p w14:paraId="4D18129C" w14:textId="77777777"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Cs/>
          <w:sz w:val="24"/>
          <w:szCs w:val="24"/>
        </w:rPr>
        <w:t>d)</w:t>
      </w:r>
      <w:r w:rsidRPr="002C5706">
        <w:rPr>
          <w:rFonts w:ascii="Times New Roman" w:eastAsia="Times New Roman" w:hAnsi="Times New Roman" w:cs="Courier New"/>
          <w:bCs/>
          <w:sz w:val="24"/>
          <w:szCs w:val="24"/>
        </w:rPr>
        <w:tab/>
        <w:t>fallimento dell’Aggiudicatario;</w:t>
      </w:r>
    </w:p>
    <w:p w14:paraId="2F8EDB11" w14:textId="77777777"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Cs/>
          <w:sz w:val="24"/>
          <w:szCs w:val="24"/>
        </w:rPr>
        <w:t>e)</w:t>
      </w:r>
      <w:r w:rsidRPr="002C5706">
        <w:rPr>
          <w:rFonts w:ascii="Times New Roman" w:eastAsia="Times New Roman" w:hAnsi="Times New Roman" w:cs="Courier New"/>
          <w:bCs/>
          <w:sz w:val="24"/>
          <w:szCs w:val="24"/>
        </w:rPr>
        <w:tab/>
        <w:t>inosservanza delle disposizioni del Decreto Legislativo n. 81/2008;</w:t>
      </w:r>
    </w:p>
    <w:p w14:paraId="1676E056" w14:textId="77777777"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Cs/>
          <w:sz w:val="24"/>
          <w:szCs w:val="24"/>
        </w:rPr>
        <w:t>f)</w:t>
      </w:r>
      <w:r w:rsidRPr="002C5706">
        <w:rPr>
          <w:rFonts w:ascii="Times New Roman" w:eastAsia="Times New Roman" w:hAnsi="Times New Roman" w:cs="Courier New"/>
          <w:bCs/>
          <w:sz w:val="24"/>
          <w:szCs w:val="24"/>
        </w:rPr>
        <w:tab/>
        <w:t>inosservanza della normativa in materia di protezione dei dati personali (Reg. EU 679/2016) e sulla privacy contenuta nel D. Lgs. n. 196/2003, così come modificato dal D.Lgs. n. 101/2018.</w:t>
      </w:r>
    </w:p>
    <w:p w14:paraId="69890FD1" w14:textId="77777777"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Cs/>
          <w:sz w:val="24"/>
          <w:szCs w:val="24"/>
        </w:rPr>
        <w:t>g)</w:t>
      </w:r>
      <w:r w:rsidRPr="002C5706">
        <w:rPr>
          <w:rFonts w:ascii="Times New Roman" w:eastAsia="Times New Roman" w:hAnsi="Times New Roman" w:cs="Courier New"/>
          <w:bCs/>
          <w:sz w:val="24"/>
          <w:szCs w:val="24"/>
        </w:rPr>
        <w:tab/>
        <w:t xml:space="preserve">in ogni altro caso in cui, a giudizio insindacabile dell’Amministrazione Comunale, la Ditta non dia sicuro affidamento nella conduzione del servizio.  </w:t>
      </w:r>
    </w:p>
    <w:p w14:paraId="4A30B731" w14:textId="77777777"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Cs/>
          <w:sz w:val="24"/>
          <w:szCs w:val="24"/>
        </w:rPr>
        <w:t xml:space="preserve">Si conviene, come unica formalità preliminare alla risoluzione del contratto la contestazione degli addebiti. Ciò con opportuna salvezza di ogni ragione e azione per rivalsa dei danni in conseguenza </w:t>
      </w:r>
      <w:r w:rsidRPr="002C5706">
        <w:rPr>
          <w:rFonts w:ascii="Times New Roman" w:eastAsia="Times New Roman" w:hAnsi="Times New Roman" w:cs="Courier New"/>
          <w:bCs/>
          <w:sz w:val="24"/>
          <w:szCs w:val="24"/>
        </w:rPr>
        <w:lastRenderedPageBreak/>
        <w:t xml:space="preserve">dell'inadempimento da parte dell’impresa stessa dei propri impegni contrattuali e delle penali maturate.  </w:t>
      </w:r>
    </w:p>
    <w:p w14:paraId="49F0ACB7" w14:textId="0CA1D976"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
          <w:sz w:val="24"/>
          <w:szCs w:val="24"/>
        </w:rPr>
        <w:t>3.</w:t>
      </w:r>
      <w:r>
        <w:rPr>
          <w:rFonts w:ascii="Times New Roman" w:eastAsia="Times New Roman" w:hAnsi="Times New Roman" w:cs="Courier New"/>
          <w:bCs/>
          <w:sz w:val="24"/>
          <w:szCs w:val="24"/>
        </w:rPr>
        <w:t xml:space="preserve"> </w:t>
      </w:r>
      <w:r w:rsidRPr="002C5706">
        <w:rPr>
          <w:rFonts w:ascii="Times New Roman" w:eastAsia="Times New Roman" w:hAnsi="Times New Roman" w:cs="Courier New"/>
          <w:bCs/>
          <w:sz w:val="24"/>
          <w:szCs w:val="24"/>
        </w:rPr>
        <w:t>Del provvedimento di risoluzione del contratto è data formale comunicazione alla ditta a mezzo PEC.</w:t>
      </w:r>
    </w:p>
    <w:p w14:paraId="311EC11F" w14:textId="10AEFACD"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
          <w:sz w:val="24"/>
          <w:szCs w:val="24"/>
        </w:rPr>
        <w:t>4.</w:t>
      </w:r>
      <w:r>
        <w:rPr>
          <w:rFonts w:ascii="Times New Roman" w:eastAsia="Times New Roman" w:hAnsi="Times New Roman" w:cs="Courier New"/>
          <w:bCs/>
          <w:sz w:val="24"/>
          <w:szCs w:val="24"/>
        </w:rPr>
        <w:t xml:space="preserve"> </w:t>
      </w:r>
      <w:r w:rsidRPr="002C5706">
        <w:rPr>
          <w:rFonts w:ascii="Times New Roman" w:eastAsia="Times New Roman" w:hAnsi="Times New Roman" w:cs="Courier New"/>
          <w:bCs/>
          <w:sz w:val="24"/>
          <w:szCs w:val="24"/>
        </w:rPr>
        <w:t xml:space="preserve">In caso di risoluzione del contratto non verrà riconosciuto indennizzo alcuno alla Ditta salvo il pagamento del corrispettivo per le prestazioni regolarmente eseguite.  </w:t>
      </w:r>
    </w:p>
    <w:p w14:paraId="03E39789" w14:textId="1DD7B84A"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
          <w:sz w:val="24"/>
          <w:szCs w:val="24"/>
        </w:rPr>
        <w:t xml:space="preserve">5. </w:t>
      </w:r>
      <w:r w:rsidRPr="002C5706">
        <w:rPr>
          <w:rFonts w:ascii="Times New Roman" w:eastAsia="Times New Roman" w:hAnsi="Times New Roman" w:cs="Courier New"/>
          <w:bCs/>
          <w:sz w:val="24"/>
          <w:szCs w:val="24"/>
        </w:rPr>
        <w:t xml:space="preserve">Con la risoluzione del contratto sorge nel Comune il diritto di incamerare l’intera cauzione dedotti gli eventuali prelevamenti già effettuati e di affidare il servizio al soggetto che segue nella graduatoria.  </w:t>
      </w:r>
    </w:p>
    <w:p w14:paraId="5EAF0177" w14:textId="2B7E0944" w:rsidR="002C5706" w:rsidRPr="002C5706" w:rsidRDefault="002C5706" w:rsidP="002C5706">
      <w:pPr>
        <w:tabs>
          <w:tab w:val="left" w:pos="284"/>
        </w:tabs>
        <w:spacing w:after="0" w:line="567" w:lineRule="atLeast"/>
        <w:jc w:val="both"/>
        <w:rPr>
          <w:rFonts w:ascii="Times New Roman" w:eastAsia="Times New Roman" w:hAnsi="Times New Roman" w:cs="Courier New"/>
          <w:bCs/>
          <w:sz w:val="24"/>
          <w:szCs w:val="24"/>
        </w:rPr>
      </w:pPr>
      <w:r w:rsidRPr="002C5706">
        <w:rPr>
          <w:rFonts w:ascii="Times New Roman" w:eastAsia="Times New Roman" w:hAnsi="Times New Roman" w:cs="Courier New"/>
          <w:b/>
          <w:sz w:val="24"/>
          <w:szCs w:val="24"/>
        </w:rPr>
        <w:t xml:space="preserve">6. </w:t>
      </w:r>
      <w:r w:rsidRPr="002C5706">
        <w:rPr>
          <w:rFonts w:ascii="Times New Roman" w:eastAsia="Times New Roman" w:hAnsi="Times New Roman" w:cs="Courier New"/>
          <w:bCs/>
          <w:sz w:val="24"/>
          <w:szCs w:val="24"/>
        </w:rPr>
        <w:t xml:space="preserve">In caso di revoca dell’aggiudicazione o in caso di risoluzione del contratto il Comune di Matera si riserva la facoltà di aggiudicare la gara al concorrente che segue in graduatoria, alle condizioni già proposte dall’originario aggiudicatario in sede di offerta.  </w:t>
      </w:r>
    </w:p>
    <w:p w14:paraId="3319E2EF" w14:textId="25469E2A" w:rsidR="00AD416C" w:rsidRDefault="002C5706" w:rsidP="003900D3">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ART. 1</w:t>
      </w:r>
      <w:r w:rsidR="00CE4FC0">
        <w:rPr>
          <w:rFonts w:ascii="Times New Roman" w:eastAsia="Times New Roman" w:hAnsi="Times New Roman" w:cs="Courier New"/>
          <w:b/>
          <w:sz w:val="24"/>
          <w:szCs w:val="24"/>
        </w:rPr>
        <w:t>5</w:t>
      </w:r>
      <w:r>
        <w:rPr>
          <w:rFonts w:ascii="Times New Roman" w:eastAsia="Times New Roman" w:hAnsi="Times New Roman" w:cs="Courier New"/>
          <w:b/>
          <w:sz w:val="24"/>
          <w:szCs w:val="24"/>
        </w:rPr>
        <w:t xml:space="preserve">) – </w:t>
      </w:r>
      <w:r w:rsidR="00B82101">
        <w:rPr>
          <w:rFonts w:ascii="Times New Roman" w:eastAsia="Times New Roman" w:hAnsi="Times New Roman" w:cs="Courier New"/>
          <w:b/>
          <w:sz w:val="24"/>
          <w:szCs w:val="24"/>
        </w:rPr>
        <w:t>RECESSO UNILATERALE DAL CONTRATTO</w:t>
      </w:r>
    </w:p>
    <w:p w14:paraId="0323AFFD" w14:textId="0BD10C1E" w:rsidR="00AD416C" w:rsidRDefault="00B82101">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bCs/>
          <w:sz w:val="24"/>
          <w:szCs w:val="24"/>
        </w:rPr>
        <w:t>1.</w:t>
      </w:r>
      <w:r>
        <w:rPr>
          <w:rFonts w:ascii="Times New Roman" w:eastAsia="Times New Roman" w:hAnsi="Times New Roman" w:cs="Courier New"/>
          <w:sz w:val="24"/>
          <w:szCs w:val="24"/>
        </w:rPr>
        <w:t xml:space="preserve"> </w:t>
      </w:r>
      <w:r w:rsidR="003900D3">
        <w:rPr>
          <w:rFonts w:ascii="Times New Roman" w:eastAsia="Times New Roman" w:hAnsi="Times New Roman" w:cs="Courier New"/>
          <w:sz w:val="24"/>
          <w:szCs w:val="24"/>
        </w:rPr>
        <w:t>A</w:t>
      </w:r>
      <w:r>
        <w:rPr>
          <w:rFonts w:ascii="Times New Roman" w:eastAsia="Times New Roman" w:hAnsi="Times New Roman" w:cs="Courier New"/>
          <w:sz w:val="24"/>
          <w:szCs w:val="24"/>
        </w:rPr>
        <w:t xml:space="preserve">i sensi dell’art. 123 comma 1 del D.Lgs. 36/2023, </w:t>
      </w:r>
      <w:r w:rsidR="003900D3">
        <w:rPr>
          <w:rFonts w:ascii="Times New Roman" w:eastAsia="Times New Roman" w:hAnsi="Times New Roman" w:cs="Courier New"/>
          <w:sz w:val="24"/>
          <w:szCs w:val="24"/>
        </w:rPr>
        <w:t>f</w:t>
      </w:r>
      <w:r>
        <w:rPr>
          <w:rFonts w:ascii="Times New Roman" w:eastAsia="Times New Roman" w:hAnsi="Times New Roman" w:cs="Courier New"/>
          <w:sz w:val="24"/>
          <w:szCs w:val="24"/>
        </w:rPr>
        <w:t>ermo restando quanto previsto dagli articoli 88, comma 4-ter e 92, comma 4, del codice delle leggi antimafia e delle misure di prevenzione, di cui al decreto legislativo 6 settembre 2011, n. 159, la stazione appaltante può recedere dal contratto in qualunque momento purché tenga indenne l’appaltatore mediante il pagamento dei lavori eseguiti o delle prestazioni relative ai servizi e alle forniture eseguiti nonché del valore dei materiali utili esistenti in cantiere nel caso di lavori o in magazzino nel caso di servizi o forniture, oltre al decimo dell'importo delle opere, dei servizi o delle forniture non eseguite, calcolato secondo quanto previsto all’articolo 11 dell’allegato II.</w:t>
      </w:r>
    </w:p>
    <w:p w14:paraId="0B232321" w14:textId="0EEEEE89" w:rsidR="00AD416C" w:rsidRPr="00A25345" w:rsidRDefault="00B82101" w:rsidP="00135CA7">
      <w:pPr>
        <w:spacing w:after="0" w:line="567" w:lineRule="atLeast"/>
        <w:jc w:val="both"/>
        <w:rPr>
          <w:rFonts w:ascii="Times New Roman" w:eastAsia="Times New Roman" w:hAnsi="Times New Roman" w:cs="Courier New"/>
          <w:b/>
          <w:sz w:val="24"/>
          <w:szCs w:val="24"/>
        </w:rPr>
      </w:pPr>
      <w:r w:rsidRPr="00A25345">
        <w:rPr>
          <w:rFonts w:ascii="Times New Roman" w:eastAsia="Times New Roman" w:hAnsi="Times New Roman" w:cs="Courier New"/>
          <w:b/>
          <w:sz w:val="24"/>
          <w:szCs w:val="24"/>
        </w:rPr>
        <w:t>ART. 1</w:t>
      </w:r>
      <w:r w:rsidR="00CE4FC0">
        <w:rPr>
          <w:rFonts w:ascii="Times New Roman" w:eastAsia="Times New Roman" w:hAnsi="Times New Roman" w:cs="Courier New"/>
          <w:b/>
          <w:sz w:val="24"/>
          <w:szCs w:val="24"/>
        </w:rPr>
        <w:t>6</w:t>
      </w:r>
      <w:r w:rsidRPr="00A25345">
        <w:rPr>
          <w:rFonts w:ascii="Times New Roman" w:eastAsia="Times New Roman" w:hAnsi="Times New Roman" w:cs="Courier New"/>
          <w:b/>
          <w:sz w:val="24"/>
          <w:szCs w:val="24"/>
        </w:rPr>
        <w:t xml:space="preserve">) </w:t>
      </w:r>
      <w:r w:rsidR="002C5706" w:rsidRPr="00A25345">
        <w:rPr>
          <w:rFonts w:ascii="Times New Roman" w:eastAsia="Times New Roman" w:hAnsi="Times New Roman" w:cs="Courier New"/>
          <w:b/>
          <w:sz w:val="24"/>
          <w:szCs w:val="24"/>
        </w:rPr>
        <w:t xml:space="preserve">– </w:t>
      </w:r>
      <w:r w:rsidR="00135CA7" w:rsidRPr="00A25345">
        <w:rPr>
          <w:rFonts w:ascii="Times New Roman" w:eastAsia="Times New Roman" w:hAnsi="Times New Roman" w:cs="Courier New"/>
          <w:b/>
          <w:bCs/>
          <w:sz w:val="24"/>
          <w:szCs w:val="24"/>
        </w:rPr>
        <w:t>RIDUZIONE, DECADENZA E REVOCA DEL FINANZIAMENTO</w:t>
      </w:r>
      <w:r w:rsidRPr="00A25345">
        <w:rPr>
          <w:rFonts w:ascii="Times New Roman" w:eastAsia="Times New Roman" w:hAnsi="Times New Roman" w:cs="Courier New"/>
          <w:b/>
          <w:sz w:val="24"/>
          <w:szCs w:val="24"/>
        </w:rPr>
        <w:t>.</w:t>
      </w:r>
    </w:p>
    <w:p w14:paraId="3BEB5A34" w14:textId="7169BBD2" w:rsidR="00135CA7" w:rsidRPr="00B27FEC" w:rsidRDefault="00B27FEC" w:rsidP="00135CA7">
      <w:pPr>
        <w:spacing w:after="0" w:line="567" w:lineRule="atLeast"/>
        <w:jc w:val="both"/>
        <w:rPr>
          <w:rFonts w:ascii="Times New Roman" w:eastAsia="Times New Roman" w:hAnsi="Times New Roman" w:cs="Courier New"/>
          <w:bCs/>
          <w:sz w:val="24"/>
          <w:szCs w:val="24"/>
        </w:rPr>
      </w:pPr>
      <w:r w:rsidRPr="00B27FEC">
        <w:rPr>
          <w:rFonts w:ascii="Times New Roman" w:eastAsia="Times New Roman" w:hAnsi="Times New Roman" w:cs="Courier New"/>
          <w:bCs/>
          <w:sz w:val="24"/>
          <w:szCs w:val="24"/>
        </w:rPr>
        <w:t xml:space="preserve">Nell’eventualità in cui dovessero verificarsi le condizioni previste nell’art. 25 “Riduzione del finanziamento”, delle più volte richiamate Linee guida allegate al D.M. del 18 novembre 2019, l’Amministrazione si riserva l’insindacabile facoltà di ridurre, conseguentemente, il numero di posti previsti nel progetto e i relativi costi associati, a far data dalla comunicazione del provvedimento </w:t>
      </w:r>
      <w:r w:rsidRPr="00B27FEC">
        <w:rPr>
          <w:rFonts w:ascii="Times New Roman" w:eastAsia="Times New Roman" w:hAnsi="Times New Roman" w:cs="Courier New"/>
          <w:bCs/>
          <w:sz w:val="24"/>
          <w:szCs w:val="24"/>
        </w:rPr>
        <w:lastRenderedPageBreak/>
        <w:t>all’Ente da parte del Ministero dell’Interno. In tutti i casi previsti dall’art. 45 “Decadenza dal finanziamento” e dal successivo art. 46 “Revoca del finanziamento”, delle medesime Linee guida, l’Amministrazione può, a suo insindacabile giudizio, disporre l’interruzione del progetto di accoglienza. In entrambi i casi prima citati, il soggetto affidatario non potrà avere nulla a pretendere nei confronti dell’Amministrazione, salvo i costi documentati, fino ad allora già sostenuti.</w:t>
      </w:r>
    </w:p>
    <w:p w14:paraId="61DC6CC8" w14:textId="1969EAD5" w:rsidR="00DA08EE" w:rsidRPr="00DA08EE" w:rsidRDefault="00DA08EE" w:rsidP="00DA08EE">
      <w:pPr>
        <w:spacing w:after="0" w:line="567" w:lineRule="atLeast"/>
        <w:jc w:val="both"/>
        <w:rPr>
          <w:rFonts w:ascii="Times New Roman" w:eastAsia="Times New Roman" w:hAnsi="Times New Roman" w:cs="Courier New"/>
          <w:b/>
          <w:bCs/>
          <w:color w:val="000000"/>
          <w:sz w:val="24"/>
          <w:szCs w:val="24"/>
        </w:rPr>
      </w:pPr>
      <w:r w:rsidRPr="00DA08EE">
        <w:rPr>
          <w:rFonts w:ascii="Times New Roman" w:eastAsia="Times New Roman" w:hAnsi="Times New Roman" w:cs="Courier New"/>
          <w:b/>
          <w:bCs/>
          <w:color w:val="000000"/>
          <w:sz w:val="24"/>
          <w:szCs w:val="24"/>
        </w:rPr>
        <w:t>ART. 1</w:t>
      </w:r>
      <w:r w:rsidR="00CE4FC0">
        <w:rPr>
          <w:rFonts w:ascii="Times New Roman" w:eastAsia="Times New Roman" w:hAnsi="Times New Roman" w:cs="Courier New"/>
          <w:b/>
          <w:bCs/>
          <w:color w:val="000000"/>
          <w:sz w:val="24"/>
          <w:szCs w:val="24"/>
        </w:rPr>
        <w:t>7</w:t>
      </w:r>
      <w:r w:rsidRPr="00DA08EE">
        <w:rPr>
          <w:rFonts w:ascii="Times New Roman" w:eastAsia="Times New Roman" w:hAnsi="Times New Roman" w:cs="Courier New"/>
          <w:b/>
          <w:bCs/>
          <w:color w:val="000000"/>
          <w:sz w:val="24"/>
          <w:szCs w:val="24"/>
        </w:rPr>
        <w:t>)</w:t>
      </w:r>
      <w:r>
        <w:rPr>
          <w:rFonts w:ascii="Times New Roman" w:eastAsia="Times New Roman" w:hAnsi="Times New Roman" w:cs="Courier New"/>
          <w:b/>
          <w:bCs/>
          <w:color w:val="000000"/>
          <w:sz w:val="24"/>
          <w:szCs w:val="24"/>
        </w:rPr>
        <w:t xml:space="preserve"> - </w:t>
      </w:r>
      <w:r w:rsidRPr="00DA08EE">
        <w:rPr>
          <w:rFonts w:ascii="Times New Roman" w:eastAsia="Times New Roman" w:hAnsi="Times New Roman" w:cs="Courier New"/>
          <w:b/>
          <w:bCs/>
          <w:color w:val="000000"/>
          <w:sz w:val="24"/>
          <w:szCs w:val="24"/>
        </w:rPr>
        <w:t xml:space="preserve">SICUREZZA - ADEMPIMENTI D.LGS. 81/2008  </w:t>
      </w:r>
    </w:p>
    <w:p w14:paraId="60461ED4" w14:textId="4A53FF25"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bCs/>
          <w:color w:val="000000"/>
          <w:sz w:val="24"/>
          <w:szCs w:val="24"/>
        </w:rPr>
        <w:t xml:space="preserve">1. </w:t>
      </w:r>
      <w:r w:rsidRPr="00DA08EE">
        <w:rPr>
          <w:rFonts w:ascii="Times New Roman" w:eastAsia="Times New Roman" w:hAnsi="Times New Roman" w:cs="Courier New"/>
          <w:color w:val="000000"/>
          <w:sz w:val="24"/>
          <w:szCs w:val="24"/>
        </w:rPr>
        <w:t xml:space="preserve">Il presente appalto non presenta rischi di interferenza evidenziati dal D.Lgs. 81/2008 ed i relativi costi per la sicurezza derivanti dalle interferenze sono pari a zero; pertanto, non è necessario elaborare un unico documento di valutazione dei rischi; tuttavia, tale documento potrà essere redatto dallo stesso committente, anche su richiesta dell’appaltatore, in caso di modifiche tecniche o logistiche che possano incidere sulle modalità organizzative e/o operative.  </w:t>
      </w:r>
    </w:p>
    <w:p w14:paraId="7D19939D" w14:textId="0F426092"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sidRPr="00DA08EE">
        <w:rPr>
          <w:rFonts w:ascii="Times New Roman" w:eastAsia="Times New Roman" w:hAnsi="Times New Roman" w:cs="Courier New"/>
          <w:b/>
          <w:bCs/>
          <w:color w:val="000000"/>
          <w:sz w:val="24"/>
          <w:szCs w:val="24"/>
        </w:rPr>
        <w:t>2.</w:t>
      </w:r>
      <w:r>
        <w:rPr>
          <w:rFonts w:ascii="Times New Roman" w:eastAsia="Times New Roman" w:hAnsi="Times New Roman" w:cs="Courier New"/>
          <w:color w:val="000000"/>
          <w:sz w:val="24"/>
          <w:szCs w:val="24"/>
        </w:rPr>
        <w:t xml:space="preserve"> </w:t>
      </w:r>
      <w:r w:rsidRPr="00DA08EE">
        <w:rPr>
          <w:rFonts w:ascii="Times New Roman" w:eastAsia="Times New Roman" w:hAnsi="Times New Roman" w:cs="Courier New"/>
          <w:color w:val="000000"/>
          <w:sz w:val="24"/>
          <w:szCs w:val="24"/>
        </w:rPr>
        <w:t xml:space="preserve">Ai sensi del comma 8 dell’art. 26 del D.Lgs. 81/2008 e ss.mm.ii., durante lo svolgimento a regime del presente appalto, il personale incaricato dalla Ditta aggiudicataria dovrà essere munito di apposita tessera di riconoscimento, corredata di fotografia, contenente le generalità del lavoratore e l'indicazione del Datore di lavoro.  </w:t>
      </w:r>
    </w:p>
    <w:p w14:paraId="5940DDC1" w14:textId="36793928"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sidRPr="00DA08EE">
        <w:rPr>
          <w:rFonts w:ascii="Times New Roman" w:eastAsia="Times New Roman" w:hAnsi="Times New Roman" w:cs="Courier New"/>
          <w:b/>
          <w:bCs/>
          <w:color w:val="000000"/>
          <w:sz w:val="24"/>
          <w:szCs w:val="24"/>
        </w:rPr>
        <w:t>3.</w:t>
      </w:r>
      <w:r>
        <w:rPr>
          <w:rFonts w:ascii="Times New Roman" w:eastAsia="Times New Roman" w:hAnsi="Times New Roman" w:cs="Courier New"/>
          <w:color w:val="000000"/>
          <w:sz w:val="24"/>
          <w:szCs w:val="24"/>
        </w:rPr>
        <w:t xml:space="preserve"> </w:t>
      </w:r>
      <w:r w:rsidRPr="00DA08EE">
        <w:rPr>
          <w:rFonts w:ascii="Times New Roman" w:eastAsia="Times New Roman" w:hAnsi="Times New Roman" w:cs="Courier New"/>
          <w:color w:val="000000"/>
          <w:sz w:val="24"/>
          <w:szCs w:val="24"/>
        </w:rPr>
        <w:t xml:space="preserve">La Ditta Aggiudicataria dovrà:  </w:t>
      </w:r>
    </w:p>
    <w:p w14:paraId="2888085C" w14:textId="3308CF2C"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color w:val="000000"/>
          <w:sz w:val="24"/>
          <w:szCs w:val="24"/>
        </w:rPr>
        <w:t>a)</w:t>
      </w:r>
      <w:r w:rsidRPr="00DA08EE">
        <w:rPr>
          <w:rFonts w:ascii="Times New Roman" w:eastAsia="Times New Roman" w:hAnsi="Times New Roman" w:cs="Courier New"/>
          <w:color w:val="000000"/>
          <w:sz w:val="24"/>
          <w:szCs w:val="24"/>
        </w:rPr>
        <w:t xml:space="preserve"> dichiarare di aver assolto tutte le incombenze in materia di tutela della salute e della sicurezza, elaborando un proprio documento di valutazione dei rischi e provvedendo all’attuazione delle misure di sicurezza necessarie per eliminare o ridurre al minimo i rischi specifici dell'attività svolta;  </w:t>
      </w:r>
    </w:p>
    <w:p w14:paraId="05B583B2" w14:textId="404EE71D"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color w:val="000000"/>
          <w:sz w:val="24"/>
          <w:szCs w:val="24"/>
        </w:rPr>
        <w:t>b)</w:t>
      </w:r>
      <w:r w:rsidRPr="00DA08EE">
        <w:rPr>
          <w:rFonts w:ascii="Times New Roman" w:eastAsia="Times New Roman" w:hAnsi="Times New Roman" w:cs="Courier New"/>
          <w:color w:val="000000"/>
          <w:sz w:val="24"/>
          <w:szCs w:val="24"/>
        </w:rPr>
        <w:t xml:space="preserve"> fornire un numero sufficiente di personale</w:t>
      </w:r>
      <w:r w:rsidR="00B27FEC">
        <w:rPr>
          <w:rFonts w:ascii="Times New Roman" w:eastAsia="Times New Roman" w:hAnsi="Times New Roman" w:cs="Courier New"/>
          <w:color w:val="000000"/>
          <w:sz w:val="24"/>
          <w:szCs w:val="24"/>
        </w:rPr>
        <w:t xml:space="preserve"> </w:t>
      </w:r>
      <w:r w:rsidRPr="00DA08EE">
        <w:rPr>
          <w:rFonts w:ascii="Times New Roman" w:eastAsia="Times New Roman" w:hAnsi="Times New Roman" w:cs="Courier New"/>
          <w:color w:val="000000"/>
          <w:sz w:val="24"/>
          <w:szCs w:val="24"/>
        </w:rPr>
        <w:t xml:space="preserve">idoneamente informato, formato ed addestrato nella gestione delle emergenze, con particolare riferimento alla Prevenzione Incendi e alle Procedure di Primo Soccorso; </w:t>
      </w:r>
    </w:p>
    <w:p w14:paraId="1F8A0813" w14:textId="2E051249"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color w:val="000000"/>
          <w:sz w:val="24"/>
          <w:szCs w:val="24"/>
        </w:rPr>
        <w:t>c)</w:t>
      </w:r>
      <w:r w:rsidRPr="00DA08EE">
        <w:rPr>
          <w:rFonts w:ascii="Times New Roman" w:eastAsia="Times New Roman" w:hAnsi="Times New Roman" w:cs="Courier New"/>
          <w:color w:val="000000"/>
          <w:sz w:val="24"/>
          <w:szCs w:val="24"/>
        </w:rPr>
        <w:t xml:space="preserve"> predisporre un registro per la tenuta della regolare manutenzione e controllo del funzionamento di tutti gli impianti e dei dispositivi presenti, compresi quelli di sicurezza. </w:t>
      </w:r>
    </w:p>
    <w:p w14:paraId="0D649487" w14:textId="170B7C47"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sidRPr="00DA08EE">
        <w:rPr>
          <w:rFonts w:ascii="Times New Roman" w:eastAsia="Times New Roman" w:hAnsi="Times New Roman" w:cs="Courier New"/>
          <w:b/>
          <w:bCs/>
          <w:color w:val="000000"/>
          <w:sz w:val="24"/>
          <w:szCs w:val="24"/>
        </w:rPr>
        <w:t>4.</w:t>
      </w:r>
      <w:r>
        <w:rPr>
          <w:rFonts w:ascii="Times New Roman" w:eastAsia="Times New Roman" w:hAnsi="Times New Roman" w:cs="Courier New"/>
          <w:color w:val="000000"/>
          <w:sz w:val="24"/>
          <w:szCs w:val="24"/>
        </w:rPr>
        <w:t xml:space="preserve"> </w:t>
      </w:r>
      <w:r w:rsidRPr="00DA08EE">
        <w:rPr>
          <w:rFonts w:ascii="Times New Roman" w:eastAsia="Times New Roman" w:hAnsi="Times New Roman" w:cs="Courier New"/>
          <w:color w:val="000000"/>
          <w:sz w:val="24"/>
          <w:szCs w:val="24"/>
        </w:rPr>
        <w:t xml:space="preserve">La Ditta aggiudicataria, inoltre: </w:t>
      </w:r>
    </w:p>
    <w:p w14:paraId="66A2A76D" w14:textId="76C9FFBA"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color w:val="000000"/>
          <w:sz w:val="24"/>
          <w:szCs w:val="24"/>
        </w:rPr>
        <w:lastRenderedPageBreak/>
        <w:t>a)</w:t>
      </w:r>
      <w:r w:rsidRPr="00DA08EE">
        <w:rPr>
          <w:rFonts w:ascii="Times New Roman" w:eastAsia="Times New Roman" w:hAnsi="Times New Roman" w:cs="Courier New"/>
          <w:color w:val="000000"/>
          <w:sz w:val="24"/>
          <w:szCs w:val="24"/>
        </w:rPr>
        <w:t xml:space="preserve"> dovrà redigere e tenere aggiornato un Piano di Emergenza per la struttura, che tenga conto delle necessità particolari delle persone presenti al fine di pianificare le necessarie procedure di intervento;</w:t>
      </w:r>
    </w:p>
    <w:p w14:paraId="08FDFD22" w14:textId="139B50B1" w:rsidR="00DA08EE" w:rsidRPr="00DA08EE" w:rsidRDefault="00DA08EE" w:rsidP="00DA08EE">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color w:val="000000"/>
          <w:sz w:val="24"/>
          <w:szCs w:val="24"/>
        </w:rPr>
        <w:t>b)</w:t>
      </w:r>
      <w:r w:rsidRPr="00DA08EE">
        <w:rPr>
          <w:rFonts w:ascii="Times New Roman" w:eastAsia="Times New Roman" w:hAnsi="Times New Roman" w:cs="Courier New"/>
          <w:color w:val="000000"/>
          <w:sz w:val="24"/>
          <w:szCs w:val="24"/>
        </w:rPr>
        <w:t xml:space="preserve"> redigere, a propria cura e spese, una planimetria degli ambienti indicante le vie di esodo e l’ubicazione delle attrezzature antincendio, allo scopo di redigere e tenere aggiornato il Piano di Emergenza (elaborato da parte della stessa Ditta aggiudicataria come sopra specificato); tale Piano di Emergenza dovrà pianificare le procedure di evacuazione tenendo presente le necessità particolari dell’utenza e degli eventuali soggetti diversamente abili presenti all'interno della struttura.  </w:t>
      </w:r>
    </w:p>
    <w:p w14:paraId="7A667E5C" w14:textId="3C92BDD4" w:rsidR="00DA08EE" w:rsidRDefault="00DA08EE" w:rsidP="00DA08EE">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bCs/>
          <w:color w:val="000000"/>
          <w:sz w:val="24"/>
          <w:szCs w:val="24"/>
        </w:rPr>
        <w:t xml:space="preserve">5. </w:t>
      </w:r>
      <w:r w:rsidRPr="00DA08EE">
        <w:rPr>
          <w:rFonts w:ascii="Times New Roman" w:eastAsia="Times New Roman" w:hAnsi="Times New Roman" w:cs="Courier New"/>
          <w:color w:val="000000"/>
          <w:sz w:val="24"/>
          <w:szCs w:val="24"/>
        </w:rPr>
        <w:t>Nell’ambito della cooperazione e del coordinamento di cui all'art. 26, comma 2, lett.a) del D.Lgs. 81/2008 e ss.mm.ii., l’Amministrazione Comunale rimarrà a disposizione dell’aggiudicatario per il rilascio di ogni eventuale informazione ritenuta necessaria in materia di tutela della salute e della sicurezza nei luoghi di lavoro e di igiene del lavoro.</w:t>
      </w:r>
    </w:p>
    <w:p w14:paraId="76CE6EBB" w14:textId="588AA328" w:rsidR="00AD416C" w:rsidRPr="00A25345" w:rsidRDefault="00B82101">
      <w:pPr>
        <w:tabs>
          <w:tab w:val="left" w:pos="284"/>
        </w:tabs>
        <w:spacing w:after="0" w:line="567" w:lineRule="atLeast"/>
        <w:jc w:val="both"/>
        <w:rPr>
          <w:rFonts w:ascii="Times New Roman" w:eastAsia="Times New Roman" w:hAnsi="Times New Roman" w:cs="Courier New"/>
          <w:b/>
          <w:sz w:val="24"/>
          <w:szCs w:val="24"/>
        </w:rPr>
      </w:pPr>
      <w:r w:rsidRPr="00A25345">
        <w:rPr>
          <w:rFonts w:ascii="Times New Roman" w:eastAsia="Times New Roman" w:hAnsi="Times New Roman" w:cs="Courier New"/>
          <w:b/>
          <w:sz w:val="24"/>
          <w:szCs w:val="24"/>
        </w:rPr>
        <w:t>ART. 1</w:t>
      </w:r>
      <w:r w:rsidR="00CE4FC0">
        <w:rPr>
          <w:rFonts w:ascii="Times New Roman" w:eastAsia="Times New Roman" w:hAnsi="Times New Roman" w:cs="Courier New"/>
          <w:b/>
          <w:sz w:val="24"/>
          <w:szCs w:val="24"/>
        </w:rPr>
        <w:t>8</w:t>
      </w:r>
      <w:r w:rsidRPr="00A25345">
        <w:rPr>
          <w:rFonts w:ascii="Times New Roman" w:eastAsia="Times New Roman" w:hAnsi="Times New Roman" w:cs="Courier New"/>
          <w:b/>
          <w:sz w:val="24"/>
          <w:szCs w:val="24"/>
        </w:rPr>
        <w:t>) - POLIZZE ASSICURATIVE. CAUZIONE DEFINITIVA.</w:t>
      </w:r>
    </w:p>
    <w:p w14:paraId="3E630206" w14:textId="77777777" w:rsidR="00135CA7" w:rsidRPr="0070248A" w:rsidRDefault="00135CA7" w:rsidP="00135CA7">
      <w:pPr>
        <w:tabs>
          <w:tab w:val="left" w:pos="284"/>
        </w:tabs>
        <w:spacing w:after="0" w:line="567" w:lineRule="atLeast"/>
        <w:jc w:val="both"/>
        <w:rPr>
          <w:rFonts w:ascii="Times New Roman" w:eastAsia="Times New Roman" w:hAnsi="Times New Roman" w:cs="Courier New"/>
          <w:bCs/>
          <w:sz w:val="24"/>
          <w:szCs w:val="24"/>
        </w:rPr>
      </w:pPr>
      <w:r w:rsidRPr="0070248A">
        <w:rPr>
          <w:rFonts w:ascii="Times New Roman" w:eastAsia="Times New Roman" w:hAnsi="Times New Roman" w:cs="Courier New"/>
          <w:b/>
          <w:sz w:val="24"/>
          <w:szCs w:val="24"/>
        </w:rPr>
        <w:t>1.</w:t>
      </w:r>
      <w:r w:rsidRPr="0070248A">
        <w:rPr>
          <w:rFonts w:ascii="Times New Roman" w:eastAsia="Times New Roman" w:hAnsi="Times New Roman" w:cs="Courier New"/>
          <w:bCs/>
          <w:sz w:val="24"/>
          <w:szCs w:val="24"/>
        </w:rPr>
        <w:t xml:space="preserve"> L' affidatario è responsabile direttamente di eventuali danni recati agli</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utenti, a terzi, a persone e cose, nonché di quelli comunque arrecati</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eventualmente al Comune.</w:t>
      </w:r>
    </w:p>
    <w:p w14:paraId="77516C74" w14:textId="3BCEA0E2" w:rsidR="00135CA7" w:rsidRPr="0070248A" w:rsidRDefault="00F80259" w:rsidP="00135CA7">
      <w:pPr>
        <w:tabs>
          <w:tab w:val="left" w:pos="284"/>
        </w:tabs>
        <w:spacing w:after="0" w:line="567" w:lineRule="atLeast"/>
        <w:jc w:val="both"/>
        <w:rPr>
          <w:rFonts w:ascii="Times New Roman" w:eastAsia="Times New Roman" w:hAnsi="Times New Roman" w:cs="Courier New"/>
          <w:bCs/>
          <w:sz w:val="24"/>
          <w:szCs w:val="24"/>
        </w:rPr>
      </w:pPr>
      <w:r>
        <w:rPr>
          <w:rFonts w:ascii="Times New Roman" w:eastAsia="Times New Roman" w:hAnsi="Times New Roman" w:cs="Courier New"/>
          <w:bCs/>
          <w:sz w:val="24"/>
          <w:szCs w:val="24"/>
        </w:rPr>
        <w:t xml:space="preserve">È </w:t>
      </w:r>
      <w:r w:rsidR="00135CA7" w:rsidRPr="0070248A">
        <w:rPr>
          <w:rFonts w:ascii="Times New Roman" w:eastAsia="Times New Roman" w:hAnsi="Times New Roman" w:cs="Courier New"/>
          <w:bCs/>
          <w:sz w:val="24"/>
          <w:szCs w:val="24"/>
        </w:rPr>
        <w:t>a carico dell’affidatario l’adozione, nell’esecuzione del servizio, di tutte</w:t>
      </w:r>
      <w:r w:rsidR="00135CA7">
        <w:rPr>
          <w:rFonts w:ascii="Times New Roman" w:eastAsia="Times New Roman" w:hAnsi="Times New Roman" w:cs="Courier New"/>
          <w:bCs/>
          <w:sz w:val="24"/>
          <w:szCs w:val="24"/>
        </w:rPr>
        <w:t xml:space="preserve"> </w:t>
      </w:r>
      <w:r w:rsidR="00135CA7" w:rsidRPr="0070248A">
        <w:rPr>
          <w:rFonts w:ascii="Times New Roman" w:eastAsia="Times New Roman" w:hAnsi="Times New Roman" w:cs="Courier New"/>
          <w:bCs/>
          <w:sz w:val="24"/>
          <w:szCs w:val="24"/>
        </w:rPr>
        <w:t>le cautele necessarie per garantire l’incolumità delle persone addette al</w:t>
      </w:r>
      <w:r w:rsidR="00135CA7">
        <w:rPr>
          <w:rFonts w:ascii="Times New Roman" w:eastAsia="Times New Roman" w:hAnsi="Times New Roman" w:cs="Courier New"/>
          <w:bCs/>
          <w:sz w:val="24"/>
          <w:szCs w:val="24"/>
        </w:rPr>
        <w:t xml:space="preserve"> </w:t>
      </w:r>
      <w:r w:rsidR="00135CA7" w:rsidRPr="0070248A">
        <w:rPr>
          <w:rFonts w:ascii="Times New Roman" w:eastAsia="Times New Roman" w:hAnsi="Times New Roman" w:cs="Courier New"/>
          <w:bCs/>
          <w:sz w:val="24"/>
          <w:szCs w:val="24"/>
        </w:rPr>
        <w:t>servizio e dei terzi, ricadendo, pertanto, ogni più ampia responsabilità sullo</w:t>
      </w:r>
      <w:r w:rsidR="00135CA7">
        <w:rPr>
          <w:rFonts w:ascii="Times New Roman" w:eastAsia="Times New Roman" w:hAnsi="Times New Roman" w:cs="Courier New"/>
          <w:bCs/>
          <w:sz w:val="24"/>
          <w:szCs w:val="24"/>
        </w:rPr>
        <w:t xml:space="preserve"> </w:t>
      </w:r>
      <w:r w:rsidR="00135CA7" w:rsidRPr="0070248A">
        <w:rPr>
          <w:rFonts w:ascii="Times New Roman" w:eastAsia="Times New Roman" w:hAnsi="Times New Roman" w:cs="Courier New"/>
          <w:bCs/>
          <w:sz w:val="24"/>
          <w:szCs w:val="24"/>
        </w:rPr>
        <w:t>stesso affidatario e restando in tutto esonerato il Comune.</w:t>
      </w:r>
    </w:p>
    <w:p w14:paraId="09BA9AE6" w14:textId="77777777" w:rsidR="00135CA7" w:rsidRPr="0070248A" w:rsidRDefault="00135CA7" w:rsidP="00135CA7">
      <w:pPr>
        <w:tabs>
          <w:tab w:val="left" w:pos="284"/>
        </w:tabs>
        <w:spacing w:after="0" w:line="567" w:lineRule="atLeast"/>
        <w:jc w:val="both"/>
        <w:rPr>
          <w:rFonts w:ascii="Times New Roman" w:eastAsia="Times New Roman" w:hAnsi="Times New Roman" w:cs="Courier New"/>
          <w:bCs/>
          <w:sz w:val="24"/>
          <w:szCs w:val="24"/>
        </w:rPr>
      </w:pPr>
      <w:r w:rsidRPr="0070248A">
        <w:rPr>
          <w:rFonts w:ascii="Times New Roman" w:eastAsia="Times New Roman" w:hAnsi="Times New Roman" w:cs="Courier New"/>
          <w:b/>
          <w:sz w:val="24"/>
          <w:szCs w:val="24"/>
        </w:rPr>
        <w:t>2.</w:t>
      </w:r>
      <w:r w:rsidRPr="0070248A">
        <w:rPr>
          <w:rFonts w:ascii="Times New Roman" w:eastAsia="Times New Roman" w:hAnsi="Times New Roman" w:cs="Courier New"/>
          <w:bCs/>
          <w:sz w:val="24"/>
          <w:szCs w:val="24"/>
        </w:rPr>
        <w:t xml:space="preserve"> L’ affidatario ha stipulato, a propria cura e spese, polizza assicurativa </w:t>
      </w:r>
      <w:r w:rsidRPr="00DE6EAB">
        <w:rPr>
          <w:rFonts w:ascii="Times New Roman" w:eastAsia="Times New Roman" w:hAnsi="Times New Roman" w:cs="Courier New"/>
          <w:bCs/>
          <w:sz w:val="24"/>
          <w:szCs w:val="24"/>
        </w:rPr>
        <w:t>RCT/O</w:t>
      </w:r>
      <w:r w:rsidRPr="0070248A">
        <w:rPr>
          <w:rFonts w:ascii="Times New Roman" w:eastAsia="Times New Roman" w:hAnsi="Times New Roman" w:cs="Courier New"/>
          <w:bCs/>
          <w:sz w:val="24"/>
          <w:szCs w:val="24"/>
        </w:rPr>
        <w:t xml:space="preserve"> n. </w:t>
      </w:r>
      <w:r>
        <w:rPr>
          <w:rFonts w:ascii="Times New Roman" w:eastAsia="Times New Roman" w:hAnsi="Times New Roman" w:cs="Courier New"/>
          <w:bCs/>
          <w:sz w:val="24"/>
          <w:szCs w:val="24"/>
        </w:rPr>
        <w:t>----</w:t>
      </w:r>
      <w:r w:rsidRPr="0070248A">
        <w:rPr>
          <w:rFonts w:ascii="Times New Roman" w:eastAsia="Times New Roman" w:hAnsi="Times New Roman" w:cs="Courier New"/>
          <w:bCs/>
          <w:sz w:val="24"/>
          <w:szCs w:val="24"/>
        </w:rPr>
        <w:t xml:space="preserve"> emessa il </w:t>
      </w:r>
      <w:r>
        <w:rPr>
          <w:rFonts w:ascii="Times New Roman" w:eastAsia="Times New Roman" w:hAnsi="Times New Roman" w:cs="Courier New"/>
          <w:bCs/>
          <w:sz w:val="24"/>
          <w:szCs w:val="24"/>
        </w:rPr>
        <w:t>----</w:t>
      </w:r>
      <w:r w:rsidRPr="0070248A">
        <w:rPr>
          <w:rFonts w:ascii="Times New Roman" w:eastAsia="Times New Roman" w:hAnsi="Times New Roman" w:cs="Courier New"/>
          <w:bCs/>
          <w:sz w:val="24"/>
          <w:szCs w:val="24"/>
        </w:rPr>
        <w:t xml:space="preserve"> dalla </w:t>
      </w:r>
      <w:r>
        <w:rPr>
          <w:rFonts w:ascii="Times New Roman" w:eastAsia="Times New Roman" w:hAnsi="Times New Roman" w:cs="Courier New"/>
          <w:bCs/>
          <w:sz w:val="24"/>
          <w:szCs w:val="24"/>
        </w:rPr>
        <w:t>-----</w:t>
      </w:r>
      <w:r w:rsidRPr="0070248A">
        <w:rPr>
          <w:rFonts w:ascii="Times New Roman" w:eastAsia="Times New Roman" w:hAnsi="Times New Roman" w:cs="Courier New"/>
          <w:bCs/>
          <w:sz w:val="24"/>
          <w:szCs w:val="24"/>
        </w:rPr>
        <w:t xml:space="preserve"> con un massimale</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 xml:space="preserve">di Euro </w:t>
      </w:r>
      <w:r>
        <w:rPr>
          <w:rFonts w:ascii="Times New Roman" w:eastAsia="Times New Roman" w:hAnsi="Times New Roman" w:cs="Courier New"/>
          <w:bCs/>
          <w:sz w:val="24"/>
          <w:szCs w:val="24"/>
        </w:rPr>
        <w:t>3</w:t>
      </w:r>
      <w:r w:rsidRPr="0070248A">
        <w:rPr>
          <w:rFonts w:ascii="Times New Roman" w:eastAsia="Times New Roman" w:hAnsi="Times New Roman" w:cs="Courier New"/>
          <w:bCs/>
          <w:sz w:val="24"/>
          <w:szCs w:val="24"/>
        </w:rPr>
        <w:t>.000.000,00 (</w:t>
      </w:r>
      <w:r>
        <w:rPr>
          <w:rFonts w:ascii="Times New Roman" w:eastAsia="Times New Roman" w:hAnsi="Times New Roman" w:cs="Courier New"/>
          <w:bCs/>
          <w:sz w:val="24"/>
          <w:szCs w:val="24"/>
        </w:rPr>
        <w:t>tre</w:t>
      </w:r>
      <w:r w:rsidRPr="0070248A">
        <w:rPr>
          <w:rFonts w:ascii="Times New Roman" w:eastAsia="Times New Roman" w:hAnsi="Times New Roman" w:cs="Courier New"/>
          <w:bCs/>
          <w:sz w:val="24"/>
          <w:szCs w:val="24"/>
        </w:rPr>
        <w:t xml:space="preserve"> milion</w:t>
      </w:r>
      <w:r>
        <w:rPr>
          <w:rFonts w:ascii="Times New Roman" w:eastAsia="Times New Roman" w:hAnsi="Times New Roman" w:cs="Courier New"/>
          <w:bCs/>
          <w:sz w:val="24"/>
          <w:szCs w:val="24"/>
        </w:rPr>
        <w:t>i</w:t>
      </w:r>
      <w:r w:rsidRPr="0070248A">
        <w:rPr>
          <w:rFonts w:ascii="Times New Roman" w:eastAsia="Times New Roman" w:hAnsi="Times New Roman" w:cs="Courier New"/>
          <w:bCs/>
          <w:sz w:val="24"/>
          <w:szCs w:val="24"/>
        </w:rPr>
        <w:t>).</w:t>
      </w:r>
    </w:p>
    <w:p w14:paraId="56D52DAA" w14:textId="77777777" w:rsidR="00135CA7" w:rsidRPr="0070248A" w:rsidRDefault="00135CA7" w:rsidP="00135CA7">
      <w:pPr>
        <w:tabs>
          <w:tab w:val="left" w:pos="284"/>
        </w:tabs>
        <w:spacing w:after="0" w:line="567" w:lineRule="atLeast"/>
        <w:jc w:val="both"/>
        <w:rPr>
          <w:rFonts w:ascii="Times New Roman" w:eastAsia="Times New Roman" w:hAnsi="Times New Roman" w:cs="Courier New"/>
          <w:bCs/>
          <w:sz w:val="24"/>
          <w:szCs w:val="24"/>
        </w:rPr>
      </w:pPr>
      <w:r w:rsidRPr="0070248A">
        <w:rPr>
          <w:rFonts w:ascii="Times New Roman" w:eastAsia="Times New Roman" w:hAnsi="Times New Roman" w:cs="Courier New"/>
          <w:b/>
          <w:sz w:val="24"/>
          <w:szCs w:val="24"/>
        </w:rPr>
        <w:t>3.</w:t>
      </w:r>
      <w:r w:rsidRPr="0070248A">
        <w:rPr>
          <w:rFonts w:ascii="Times New Roman" w:eastAsia="Times New Roman" w:hAnsi="Times New Roman" w:cs="Courier New"/>
          <w:bCs/>
          <w:sz w:val="24"/>
          <w:szCs w:val="24"/>
        </w:rPr>
        <w:t xml:space="preserve"> L’affidatario ha l’obbligo di informare immediatamente il Comune nel</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caso in cui le polizze vengano disdettate dalla Compagnia oppure nel caso</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vi fosse una sostituzione del contratto.</w:t>
      </w:r>
    </w:p>
    <w:p w14:paraId="4B45B0DE" w14:textId="77777777" w:rsidR="00135CA7" w:rsidRPr="0070248A" w:rsidRDefault="00135CA7" w:rsidP="00135CA7">
      <w:pPr>
        <w:tabs>
          <w:tab w:val="left" w:pos="284"/>
        </w:tabs>
        <w:spacing w:after="0" w:line="567" w:lineRule="atLeast"/>
        <w:jc w:val="both"/>
        <w:rPr>
          <w:rFonts w:ascii="Times New Roman" w:eastAsia="Times New Roman" w:hAnsi="Times New Roman" w:cs="Courier New"/>
          <w:bCs/>
          <w:sz w:val="24"/>
          <w:szCs w:val="24"/>
        </w:rPr>
      </w:pPr>
      <w:r w:rsidRPr="0070248A">
        <w:rPr>
          <w:rFonts w:ascii="Times New Roman" w:eastAsia="Times New Roman" w:hAnsi="Times New Roman" w:cs="Courier New"/>
          <w:bCs/>
          <w:sz w:val="24"/>
          <w:szCs w:val="24"/>
        </w:rPr>
        <w:t>La polizza assicurativa di cui al precedente comma 2 resterà vincolata per</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tutta la durata della convenzione. La stipula dei contratti di assicurazione</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non libera il concessionario dalle proprie responsabilità avendo essi il solo</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scopo di ulteriore garanzia. Copia delle polizze dovrà essere depositata agli</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atti.</w:t>
      </w:r>
    </w:p>
    <w:p w14:paraId="4B9F13E2" w14:textId="77777777" w:rsidR="00135CA7" w:rsidRPr="0070248A" w:rsidRDefault="00135CA7" w:rsidP="00135CA7">
      <w:pPr>
        <w:tabs>
          <w:tab w:val="left" w:pos="284"/>
        </w:tabs>
        <w:spacing w:after="0" w:line="567" w:lineRule="atLeast"/>
        <w:jc w:val="both"/>
        <w:rPr>
          <w:rFonts w:ascii="Times New Roman" w:eastAsia="Times New Roman" w:hAnsi="Times New Roman" w:cs="Courier New"/>
          <w:bCs/>
          <w:sz w:val="24"/>
          <w:szCs w:val="24"/>
        </w:rPr>
      </w:pPr>
      <w:r w:rsidRPr="0070248A">
        <w:rPr>
          <w:rFonts w:ascii="Times New Roman" w:eastAsia="Times New Roman" w:hAnsi="Times New Roman" w:cs="Courier New"/>
          <w:b/>
          <w:sz w:val="24"/>
          <w:szCs w:val="24"/>
        </w:rPr>
        <w:lastRenderedPageBreak/>
        <w:t>4.</w:t>
      </w:r>
      <w:r w:rsidRPr="0070248A">
        <w:rPr>
          <w:rFonts w:ascii="Times New Roman" w:eastAsia="Times New Roman" w:hAnsi="Times New Roman" w:cs="Courier New"/>
          <w:bCs/>
          <w:sz w:val="24"/>
          <w:szCs w:val="24"/>
        </w:rPr>
        <w:t xml:space="preserve"> Ai sensi dell'art. 117 del D.Lgs. n. 36/2023, a garanzia dell’esatto</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adempimento di tutte le obbligazioni contrattuali e del risarcimento dei</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danni derivanti dall’eventuale inadempimento delle obbligazioni stesse,</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nonché a garanzia del rimborso delle somme pagate in più all’affidatario</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rispetto alle risultanze della liquidazione finale, salva comunque la</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risarcibilità del maggior danno, l'affidatario ha prestato la cauzione</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 xml:space="preserve">definitiva di Euro </w:t>
      </w:r>
      <w:r>
        <w:rPr>
          <w:rFonts w:ascii="Times New Roman" w:eastAsia="Times New Roman" w:hAnsi="Times New Roman" w:cs="Courier New"/>
          <w:bCs/>
          <w:sz w:val="24"/>
          <w:szCs w:val="24"/>
        </w:rPr>
        <w:t>---</w:t>
      </w:r>
      <w:r w:rsidRPr="0070248A">
        <w:rPr>
          <w:rFonts w:ascii="Times New Roman" w:eastAsia="Times New Roman" w:hAnsi="Times New Roman" w:cs="Courier New"/>
          <w:bCs/>
          <w:sz w:val="24"/>
          <w:szCs w:val="24"/>
        </w:rPr>
        <w:t>, pari al 10 (dieci)</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percento del valore stimato contrattuale, mediante polizza fideiussoria</w:t>
      </w:r>
      <w:r>
        <w:rPr>
          <w:rFonts w:ascii="Times New Roman" w:eastAsia="Times New Roman" w:hAnsi="Times New Roman" w:cs="Courier New"/>
          <w:bCs/>
          <w:sz w:val="24"/>
          <w:szCs w:val="24"/>
        </w:rPr>
        <w:t xml:space="preserve"> </w:t>
      </w:r>
      <w:r w:rsidRPr="0070248A">
        <w:rPr>
          <w:rFonts w:ascii="Times New Roman" w:eastAsia="Times New Roman" w:hAnsi="Times New Roman" w:cs="Courier New"/>
          <w:bCs/>
          <w:sz w:val="24"/>
          <w:szCs w:val="24"/>
        </w:rPr>
        <w:t xml:space="preserve">assicurativa n. </w:t>
      </w:r>
      <w:r>
        <w:rPr>
          <w:rFonts w:ascii="Times New Roman" w:eastAsia="Times New Roman" w:hAnsi="Times New Roman" w:cs="Courier New"/>
          <w:bCs/>
          <w:sz w:val="24"/>
          <w:szCs w:val="24"/>
        </w:rPr>
        <w:t>---</w:t>
      </w:r>
      <w:r w:rsidRPr="0070248A">
        <w:rPr>
          <w:rFonts w:ascii="Times New Roman" w:eastAsia="Times New Roman" w:hAnsi="Times New Roman" w:cs="Courier New"/>
          <w:bCs/>
          <w:sz w:val="24"/>
          <w:szCs w:val="24"/>
        </w:rPr>
        <w:t xml:space="preserve"> emessa il </w:t>
      </w:r>
      <w:r>
        <w:rPr>
          <w:rFonts w:ascii="Times New Roman" w:eastAsia="Times New Roman" w:hAnsi="Times New Roman" w:cs="Courier New"/>
          <w:bCs/>
          <w:sz w:val="24"/>
          <w:szCs w:val="24"/>
        </w:rPr>
        <w:t>----</w:t>
      </w:r>
      <w:r w:rsidRPr="0070248A">
        <w:rPr>
          <w:rFonts w:ascii="Times New Roman" w:eastAsia="Times New Roman" w:hAnsi="Times New Roman" w:cs="Courier New"/>
          <w:bCs/>
          <w:sz w:val="24"/>
          <w:szCs w:val="24"/>
        </w:rPr>
        <w:t xml:space="preserve"> dalla </w:t>
      </w:r>
      <w:r>
        <w:rPr>
          <w:rFonts w:ascii="Times New Roman" w:eastAsia="Times New Roman" w:hAnsi="Times New Roman" w:cs="Courier New"/>
          <w:bCs/>
          <w:sz w:val="24"/>
          <w:szCs w:val="24"/>
        </w:rPr>
        <w:t>------.</w:t>
      </w:r>
    </w:p>
    <w:p w14:paraId="49450607" w14:textId="5B426200" w:rsidR="00F80259" w:rsidRDefault="00F80259">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ART. </w:t>
      </w:r>
      <w:r w:rsidR="00CE4FC0">
        <w:rPr>
          <w:rFonts w:ascii="Times New Roman" w:eastAsia="Times New Roman" w:hAnsi="Times New Roman" w:cs="Courier New"/>
          <w:b/>
          <w:sz w:val="24"/>
          <w:szCs w:val="24"/>
        </w:rPr>
        <w:t>19</w:t>
      </w:r>
      <w:r>
        <w:rPr>
          <w:rFonts w:ascii="Times New Roman" w:eastAsia="Times New Roman" w:hAnsi="Times New Roman" w:cs="Courier New"/>
          <w:b/>
          <w:sz w:val="24"/>
          <w:szCs w:val="24"/>
        </w:rPr>
        <w:t>) – VERIFICA DI CON</w:t>
      </w:r>
      <w:r w:rsidR="00CE4FC0">
        <w:rPr>
          <w:rFonts w:ascii="Times New Roman" w:eastAsia="Times New Roman" w:hAnsi="Times New Roman" w:cs="Courier New"/>
          <w:b/>
          <w:sz w:val="24"/>
          <w:szCs w:val="24"/>
        </w:rPr>
        <w:t>FORMITÀ</w:t>
      </w:r>
    </w:p>
    <w:p w14:paraId="69F8CE54" w14:textId="712EE914" w:rsidR="00CE4FC0" w:rsidRPr="00CE4FC0" w:rsidRDefault="00CE4FC0" w:rsidP="00CE4FC0">
      <w:pPr>
        <w:tabs>
          <w:tab w:val="left" w:pos="284"/>
        </w:tabs>
        <w:spacing w:after="0" w:line="567" w:lineRule="atLeast"/>
        <w:jc w:val="both"/>
        <w:rPr>
          <w:rFonts w:ascii="Times New Roman" w:eastAsia="Times New Roman" w:hAnsi="Times New Roman" w:cs="Courier New"/>
          <w:b/>
          <w:sz w:val="24"/>
          <w:szCs w:val="24"/>
        </w:rPr>
      </w:pPr>
      <w:r w:rsidRPr="00CE4FC0">
        <w:rPr>
          <w:rFonts w:ascii="Times New Roman" w:eastAsia="Times New Roman" w:hAnsi="Times New Roman" w:cs="Courier New"/>
          <w:b/>
          <w:sz w:val="24"/>
          <w:szCs w:val="24"/>
        </w:rPr>
        <w:t xml:space="preserve">1. </w:t>
      </w:r>
      <w:r w:rsidR="00ED25FA">
        <w:rPr>
          <w:rFonts w:ascii="Times New Roman" w:eastAsia="Times New Roman" w:hAnsi="Times New Roman" w:cs="Courier New"/>
          <w:bCs/>
          <w:sz w:val="24"/>
          <w:szCs w:val="24"/>
        </w:rPr>
        <w:t>Ai sensi dell’art. 116 del D.Lgs. n. 36/2023 e ss.mm.ii., al fine di</w:t>
      </w:r>
      <w:r w:rsidRPr="00CE4FC0">
        <w:rPr>
          <w:rFonts w:ascii="Times New Roman" w:eastAsia="Times New Roman" w:hAnsi="Times New Roman" w:cs="Courier New"/>
          <w:bCs/>
          <w:sz w:val="24"/>
          <w:szCs w:val="24"/>
        </w:rPr>
        <w:t xml:space="preserve"> certificare il rispetto delle caratteristiche tecniche, economiche e qualitative delle prestazioni, nonché degli obiettivi e dei tempi, in conformità delle previsioni e pattuizioni </w:t>
      </w:r>
      <w:r w:rsidR="00ED25FA">
        <w:rPr>
          <w:rFonts w:ascii="Times New Roman" w:eastAsia="Times New Roman" w:hAnsi="Times New Roman" w:cs="Courier New"/>
          <w:bCs/>
          <w:sz w:val="24"/>
          <w:szCs w:val="24"/>
        </w:rPr>
        <w:t>stabilite in questa sede, il presente contratto è soggetto</w:t>
      </w:r>
      <w:r w:rsidR="00ED25FA" w:rsidRPr="00CE4FC0">
        <w:rPr>
          <w:rFonts w:ascii="Times New Roman" w:eastAsia="Times New Roman" w:hAnsi="Times New Roman" w:cs="Courier New"/>
          <w:bCs/>
          <w:sz w:val="24"/>
          <w:szCs w:val="24"/>
        </w:rPr>
        <w:t xml:space="preserve"> a verifica di conformità</w:t>
      </w:r>
      <w:r w:rsidRPr="00CE4FC0">
        <w:rPr>
          <w:rFonts w:ascii="Times New Roman" w:eastAsia="Times New Roman" w:hAnsi="Times New Roman" w:cs="Courier New"/>
          <w:bCs/>
          <w:sz w:val="24"/>
          <w:szCs w:val="24"/>
        </w:rPr>
        <w:t>.</w:t>
      </w:r>
    </w:p>
    <w:p w14:paraId="0910562B" w14:textId="6ADF9F81" w:rsidR="00CE4FC0" w:rsidRDefault="00CE4FC0" w:rsidP="00CE4FC0">
      <w:pPr>
        <w:tabs>
          <w:tab w:val="left" w:pos="284"/>
        </w:tabs>
        <w:spacing w:after="0" w:line="567" w:lineRule="atLeast"/>
        <w:jc w:val="both"/>
        <w:rPr>
          <w:rFonts w:ascii="Times New Roman" w:eastAsia="Times New Roman" w:hAnsi="Times New Roman" w:cs="Courier New"/>
          <w:bCs/>
          <w:sz w:val="24"/>
          <w:szCs w:val="24"/>
        </w:rPr>
      </w:pPr>
      <w:r w:rsidRPr="00CE4FC0">
        <w:rPr>
          <w:rFonts w:ascii="Times New Roman" w:eastAsia="Times New Roman" w:hAnsi="Times New Roman" w:cs="Courier New"/>
          <w:b/>
          <w:sz w:val="24"/>
          <w:szCs w:val="24"/>
        </w:rPr>
        <w:t xml:space="preserve">2. </w:t>
      </w:r>
      <w:r w:rsidR="00ED25FA">
        <w:rPr>
          <w:rFonts w:ascii="Times New Roman" w:eastAsia="Times New Roman" w:hAnsi="Times New Roman" w:cs="Courier New"/>
          <w:bCs/>
          <w:sz w:val="24"/>
          <w:szCs w:val="24"/>
        </w:rPr>
        <w:t>La</w:t>
      </w:r>
      <w:r w:rsidRPr="00CE4FC0">
        <w:rPr>
          <w:rFonts w:ascii="Times New Roman" w:eastAsia="Times New Roman" w:hAnsi="Times New Roman" w:cs="Courier New"/>
          <w:bCs/>
          <w:sz w:val="24"/>
          <w:szCs w:val="24"/>
        </w:rPr>
        <w:t xml:space="preserve"> la verifica di conformità deve essere completat</w:t>
      </w:r>
      <w:r w:rsidR="00ED25FA">
        <w:rPr>
          <w:rFonts w:ascii="Times New Roman" w:eastAsia="Times New Roman" w:hAnsi="Times New Roman" w:cs="Courier New"/>
          <w:bCs/>
          <w:sz w:val="24"/>
          <w:szCs w:val="24"/>
        </w:rPr>
        <w:t>a</w:t>
      </w:r>
      <w:r w:rsidRPr="00CE4FC0">
        <w:rPr>
          <w:rFonts w:ascii="Times New Roman" w:eastAsia="Times New Roman" w:hAnsi="Times New Roman" w:cs="Courier New"/>
          <w:bCs/>
          <w:sz w:val="24"/>
          <w:szCs w:val="24"/>
        </w:rPr>
        <w:t xml:space="preserve"> non oltre sei mesi dall'ultimazione delle prestazioni, salvi i casi, individuati dall’</w:t>
      </w:r>
      <w:hyperlink r:id="rId5" w:tgtFrame="_blank" w:history="1">
        <w:r w:rsidRPr="00CE4FC0">
          <w:rPr>
            <w:rStyle w:val="Collegamentoipertestuale"/>
            <w:rFonts w:ascii="Times New Roman" w:eastAsia="Times New Roman" w:hAnsi="Times New Roman" w:cs="Courier New"/>
            <w:bCs/>
            <w:sz w:val="24"/>
            <w:szCs w:val="24"/>
          </w:rPr>
          <w:t>allegato II.14</w:t>
        </w:r>
      </w:hyperlink>
      <w:r w:rsidRPr="00CE4FC0">
        <w:rPr>
          <w:rFonts w:ascii="Times New Roman" w:eastAsia="Times New Roman" w:hAnsi="Times New Roman" w:cs="Courier New"/>
          <w:bCs/>
          <w:sz w:val="24"/>
          <w:szCs w:val="24"/>
        </w:rPr>
        <w:t xml:space="preserve">, di particolare complessità, per i quali il termine può essere elevato sino ad un anno. </w:t>
      </w:r>
    </w:p>
    <w:p w14:paraId="64DBFBED" w14:textId="5E96412A" w:rsidR="00ED25FA" w:rsidRDefault="00ED25FA" w:rsidP="00CE4FC0">
      <w:pPr>
        <w:tabs>
          <w:tab w:val="left" w:pos="284"/>
        </w:tabs>
        <w:spacing w:after="0" w:line="567" w:lineRule="atLeast"/>
        <w:jc w:val="both"/>
        <w:rPr>
          <w:rFonts w:ascii="Times New Roman" w:eastAsia="Times New Roman" w:hAnsi="Times New Roman" w:cs="Courier New"/>
          <w:bCs/>
          <w:sz w:val="24"/>
          <w:szCs w:val="24"/>
        </w:rPr>
      </w:pPr>
      <w:r w:rsidRPr="00ED25FA">
        <w:rPr>
          <w:rFonts w:ascii="Times New Roman" w:eastAsia="Times New Roman" w:hAnsi="Times New Roman" w:cs="Courier New"/>
          <w:b/>
          <w:sz w:val="24"/>
          <w:szCs w:val="24"/>
        </w:rPr>
        <w:t>3.</w:t>
      </w:r>
      <w:r>
        <w:rPr>
          <w:rFonts w:ascii="Times New Roman" w:eastAsia="Times New Roman" w:hAnsi="Times New Roman" w:cs="Courier New"/>
          <w:bCs/>
          <w:sz w:val="24"/>
          <w:szCs w:val="24"/>
        </w:rPr>
        <w:t xml:space="preserve"> La verifica di conformità è effettuata dal Direttore dell’Esecuzione del contratto.</w:t>
      </w:r>
    </w:p>
    <w:p w14:paraId="47B691AE"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Pr>
          <w:rFonts w:ascii="Times New Roman" w:eastAsia="Times New Roman" w:hAnsi="Times New Roman" w:cs="Courier New"/>
          <w:b/>
          <w:sz w:val="24"/>
          <w:szCs w:val="24"/>
        </w:rPr>
        <w:t xml:space="preserve">4. </w:t>
      </w:r>
      <w:r w:rsidRPr="003D6317">
        <w:rPr>
          <w:rFonts w:ascii="Times New Roman" w:eastAsia="Times New Roman" w:hAnsi="Times New Roman" w:cs="Courier New"/>
          <w:bCs/>
          <w:sz w:val="24"/>
          <w:szCs w:val="24"/>
        </w:rPr>
        <w:t>Il certificato di verifica di conformità viene rilasciato anche in formato digitale e contiene almeno:</w:t>
      </w:r>
    </w:p>
    <w:p w14:paraId="22F6ECBF"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t>a) gli estremi del contratto e degli eventuali atti aggiuntivi;</w:t>
      </w:r>
    </w:p>
    <w:p w14:paraId="3A75B9DF"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t>b) l'indicazione dell'esecutore;</w:t>
      </w:r>
    </w:p>
    <w:p w14:paraId="3394011C"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t xml:space="preserve">c) il nominativo del direttore dell'esecuzione; </w:t>
      </w:r>
    </w:p>
    <w:p w14:paraId="61952804"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t>d) il tempo prescritto per l'esecuzione delle prestazioni;</w:t>
      </w:r>
    </w:p>
    <w:p w14:paraId="23335ACB"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t>e) il tempo impiegato per l'effettiva esecuzione delle prestazioni;</w:t>
      </w:r>
    </w:p>
    <w:p w14:paraId="15DDE35C"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t>f) il richiamo agli eventuali verbali di controlli in corso di esecuzione;</w:t>
      </w:r>
    </w:p>
    <w:p w14:paraId="780B4B65"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t>g) il verbale del controllo definitivo;</w:t>
      </w:r>
    </w:p>
    <w:p w14:paraId="5B1C41BD"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lastRenderedPageBreak/>
        <w:t>h) l'importo totale ovvero l'importo a saldo da pagare all'esecutore, determinando eventuali somme da porsi a carico dell'esecutore per danni da rifondere alla stazione appaltante per maggiori spese dipendenti dalla esecuzione d'ufficio in danno o per altro titolo;</w:t>
      </w:r>
    </w:p>
    <w:p w14:paraId="7A4E28B9" w14:textId="77777777" w:rsidR="00B444AA" w:rsidRPr="003D6317" w:rsidRDefault="00B444AA" w:rsidP="00CE4FC0">
      <w:pPr>
        <w:tabs>
          <w:tab w:val="left" w:pos="284"/>
        </w:tabs>
        <w:spacing w:after="0" w:line="567" w:lineRule="atLeast"/>
        <w:jc w:val="both"/>
        <w:rPr>
          <w:rFonts w:ascii="Times New Roman" w:eastAsia="Times New Roman" w:hAnsi="Times New Roman" w:cs="Courier New"/>
          <w:bCs/>
          <w:sz w:val="24"/>
          <w:szCs w:val="24"/>
        </w:rPr>
      </w:pPr>
      <w:r w:rsidRPr="003D6317">
        <w:rPr>
          <w:rFonts w:ascii="Times New Roman" w:eastAsia="Times New Roman" w:hAnsi="Times New Roman" w:cs="Courier New"/>
          <w:bCs/>
          <w:sz w:val="24"/>
          <w:szCs w:val="24"/>
        </w:rPr>
        <w:t>i) la certificazione di verifica di conformità.</w:t>
      </w:r>
    </w:p>
    <w:p w14:paraId="31814635" w14:textId="77777777" w:rsidR="003D6317" w:rsidRDefault="003D6317" w:rsidP="00CE4FC0">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5</w:t>
      </w:r>
      <w:r w:rsidR="00B444AA" w:rsidRPr="00B444AA">
        <w:rPr>
          <w:rFonts w:ascii="Times New Roman" w:eastAsia="Times New Roman" w:hAnsi="Times New Roman" w:cs="Courier New"/>
          <w:b/>
          <w:sz w:val="24"/>
          <w:szCs w:val="24"/>
        </w:rPr>
        <w:t xml:space="preserve">. </w:t>
      </w:r>
      <w:r w:rsidR="00B444AA" w:rsidRPr="003D6317">
        <w:rPr>
          <w:rFonts w:ascii="Times New Roman" w:eastAsia="Times New Roman" w:hAnsi="Times New Roman" w:cs="Courier New"/>
          <w:bCs/>
          <w:sz w:val="24"/>
          <w:szCs w:val="24"/>
        </w:rPr>
        <w:t>Resta ferma la responsabilità dell'esecutore per eventuali vizi o difetti anche in relazione a parti, componenti o funzionalità non verificabili in sede di verifica di conformità.</w:t>
      </w:r>
    </w:p>
    <w:p w14:paraId="333AB31D" w14:textId="77777777" w:rsidR="003D6317" w:rsidRDefault="003D6317" w:rsidP="00CE4FC0">
      <w:pPr>
        <w:tabs>
          <w:tab w:val="left" w:pos="284"/>
        </w:tabs>
        <w:spacing w:after="0" w:line="567" w:lineRule="atLeast"/>
        <w:jc w:val="both"/>
        <w:rPr>
          <w:rFonts w:ascii="Times New Roman" w:eastAsia="Times New Roman" w:hAnsi="Times New Roman" w:cs="Courier New"/>
          <w:bCs/>
          <w:sz w:val="24"/>
          <w:szCs w:val="24"/>
        </w:rPr>
      </w:pPr>
      <w:r>
        <w:rPr>
          <w:rFonts w:ascii="Times New Roman" w:eastAsia="Times New Roman" w:hAnsi="Times New Roman" w:cs="Courier New"/>
          <w:b/>
          <w:sz w:val="24"/>
          <w:szCs w:val="24"/>
        </w:rPr>
        <w:t>6</w:t>
      </w:r>
      <w:r w:rsidR="00B444AA" w:rsidRPr="00B444AA">
        <w:rPr>
          <w:rFonts w:ascii="Times New Roman" w:eastAsia="Times New Roman" w:hAnsi="Times New Roman" w:cs="Courier New"/>
          <w:b/>
          <w:sz w:val="24"/>
          <w:szCs w:val="24"/>
        </w:rPr>
        <w:t xml:space="preserve">. </w:t>
      </w:r>
      <w:r w:rsidR="00B444AA" w:rsidRPr="003D6317">
        <w:rPr>
          <w:rFonts w:ascii="Times New Roman" w:eastAsia="Times New Roman" w:hAnsi="Times New Roman" w:cs="Courier New"/>
          <w:bCs/>
          <w:sz w:val="24"/>
          <w:szCs w:val="24"/>
        </w:rPr>
        <w:t>Il certificato di verifica di conformità è sempre trasmesso dal soggetto che lo rilascia al RUP.</w:t>
      </w:r>
    </w:p>
    <w:p w14:paraId="19FE5C54" w14:textId="77777777" w:rsidR="003D6317" w:rsidRDefault="003D6317" w:rsidP="00CE4FC0">
      <w:pPr>
        <w:tabs>
          <w:tab w:val="left" w:pos="284"/>
        </w:tabs>
        <w:spacing w:after="0" w:line="567" w:lineRule="atLeast"/>
        <w:jc w:val="both"/>
        <w:rPr>
          <w:rFonts w:ascii="Times New Roman" w:eastAsia="Times New Roman" w:hAnsi="Times New Roman" w:cs="Courier New"/>
          <w:b/>
          <w:sz w:val="24"/>
          <w:szCs w:val="24"/>
        </w:rPr>
      </w:pPr>
      <w:r w:rsidRPr="003D6317">
        <w:rPr>
          <w:rFonts w:ascii="Times New Roman" w:eastAsia="Times New Roman" w:hAnsi="Times New Roman" w:cs="Courier New"/>
          <w:b/>
          <w:sz w:val="24"/>
          <w:szCs w:val="24"/>
        </w:rPr>
        <w:t>7</w:t>
      </w:r>
      <w:r w:rsidR="00B444AA" w:rsidRPr="003D6317">
        <w:rPr>
          <w:rFonts w:ascii="Times New Roman" w:eastAsia="Times New Roman" w:hAnsi="Times New Roman" w:cs="Courier New"/>
          <w:b/>
          <w:sz w:val="24"/>
          <w:szCs w:val="24"/>
        </w:rPr>
        <w:t>.</w:t>
      </w:r>
      <w:r w:rsidR="00B444AA" w:rsidRPr="00B444AA">
        <w:rPr>
          <w:rFonts w:ascii="Times New Roman" w:eastAsia="Times New Roman" w:hAnsi="Times New Roman" w:cs="Courier New"/>
          <w:b/>
          <w:sz w:val="24"/>
          <w:szCs w:val="24"/>
        </w:rPr>
        <w:t xml:space="preserve"> </w:t>
      </w:r>
      <w:r w:rsidR="00B444AA" w:rsidRPr="003D6317">
        <w:rPr>
          <w:rFonts w:ascii="Times New Roman" w:eastAsia="Times New Roman" w:hAnsi="Times New Roman" w:cs="Courier New"/>
          <w:bCs/>
          <w:sz w:val="24"/>
          <w:szCs w:val="24"/>
        </w:rPr>
        <w:t>Il RUP, ricevuto il certificato di verifica di conformità definitivo, lo trasmette all'esecutore, il quale lo sottoscrive nel termine di quindici giorni dalla sua ricezione, ferma restando la possibilità, in sede di sottoscrizione, di formulare eventuali contestazioni in ordine alle operazioni di verifica di conformità. Il RUP comunica al soggetto incaricato della verifica le eventuali contestazioni fatte dall'esecutore al certificato di conformità. Il soggetto incaricato della verifica di conformità riferisce, con apposita relazione riservata, sulle contestazioni fatte dall'esecutore e propone le soluzioni ritenute più idonee, ovvero conferma le conclusioni del certificato di verifica di conformità emesso.</w:t>
      </w:r>
    </w:p>
    <w:p w14:paraId="2C205DA5" w14:textId="0DF443EC" w:rsidR="00B444AA" w:rsidRPr="00CE4FC0" w:rsidRDefault="003D6317" w:rsidP="00CE4FC0">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8</w:t>
      </w:r>
      <w:r w:rsidR="00B444AA" w:rsidRPr="00B444AA">
        <w:rPr>
          <w:rFonts w:ascii="Times New Roman" w:eastAsia="Times New Roman" w:hAnsi="Times New Roman" w:cs="Courier New"/>
          <w:b/>
          <w:sz w:val="24"/>
          <w:szCs w:val="24"/>
        </w:rPr>
        <w:t xml:space="preserve">. </w:t>
      </w:r>
      <w:r w:rsidR="00B444AA" w:rsidRPr="003D6317">
        <w:rPr>
          <w:rFonts w:ascii="Times New Roman" w:eastAsia="Times New Roman" w:hAnsi="Times New Roman" w:cs="Courier New"/>
          <w:bCs/>
          <w:sz w:val="24"/>
          <w:szCs w:val="24"/>
        </w:rPr>
        <w:t>A seguito dell'emissione del certificato di verifica di conformità definitivo, e dopo la risoluzione delle eventuali contestazioni sollevate dall'esecutore, si procede, ai sensi dell'articolo 125, comma 7, del codice, al pagamento della rata di saldo nonché, sotto le riserve previste dall'articolo 1669 del codice civile, allo svincolo della cauzione definitiva di cui all'articolo 117 del codice, con le modalità e le condizioni indicate nel medesimo articolo.</w:t>
      </w:r>
    </w:p>
    <w:p w14:paraId="4DA714F7" w14:textId="00FEC7D6" w:rsidR="00AD416C" w:rsidRDefault="00B82101">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ART. </w:t>
      </w:r>
      <w:r w:rsidR="00755588">
        <w:rPr>
          <w:rFonts w:ascii="Times New Roman" w:eastAsia="Times New Roman" w:hAnsi="Times New Roman" w:cs="Courier New"/>
          <w:b/>
          <w:sz w:val="24"/>
          <w:szCs w:val="24"/>
        </w:rPr>
        <w:t>20</w:t>
      </w:r>
      <w:r>
        <w:rPr>
          <w:rFonts w:ascii="Times New Roman" w:eastAsia="Times New Roman" w:hAnsi="Times New Roman" w:cs="Courier New"/>
          <w:b/>
          <w:sz w:val="24"/>
          <w:szCs w:val="24"/>
        </w:rPr>
        <w:t>) – CONTROVERSIE.</w:t>
      </w:r>
    </w:p>
    <w:p w14:paraId="1DDC1ECD"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 xml:space="preserve">1. </w:t>
      </w:r>
      <w:r>
        <w:rPr>
          <w:rFonts w:ascii="Times New Roman" w:eastAsia="Times New Roman" w:hAnsi="Times New Roman" w:cs="Courier New"/>
          <w:sz w:val="24"/>
          <w:szCs w:val="24"/>
        </w:rPr>
        <w:t>Per la risoluzione delle controversie connesse al presente affidamento trovano applicazione le pertinenti disposizioni di cui al Libro V, parte I del D.Lgs. n.36/2023.</w:t>
      </w:r>
    </w:p>
    <w:p w14:paraId="20965480"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Per la risoluzione delle controversie che dovessero insorgere in dipendenza del presente contratto sarà competente in via esclusiva il Foro di Matera.</w:t>
      </w:r>
    </w:p>
    <w:p w14:paraId="4234648D" w14:textId="433F4435" w:rsidR="00AD416C" w:rsidRDefault="00B82101">
      <w:pPr>
        <w:spacing w:after="0" w:line="567" w:lineRule="atLeast"/>
        <w:jc w:val="both"/>
        <w:rPr>
          <w:rFonts w:ascii="Times New Roman" w:eastAsia="Times New Roman" w:hAnsi="Times New Roman" w:cs="Courier New"/>
          <w:b/>
          <w:color w:val="000000"/>
          <w:sz w:val="24"/>
          <w:szCs w:val="24"/>
        </w:rPr>
      </w:pPr>
      <w:r>
        <w:rPr>
          <w:rFonts w:ascii="Times New Roman" w:eastAsia="Times New Roman" w:hAnsi="Times New Roman" w:cs="Courier New"/>
          <w:b/>
          <w:sz w:val="24"/>
          <w:szCs w:val="24"/>
        </w:rPr>
        <w:t xml:space="preserve">ART. </w:t>
      </w:r>
      <w:r w:rsidR="002C5706">
        <w:rPr>
          <w:rFonts w:ascii="Times New Roman" w:eastAsia="Times New Roman" w:hAnsi="Times New Roman" w:cs="Courier New"/>
          <w:b/>
          <w:sz w:val="24"/>
          <w:szCs w:val="24"/>
        </w:rPr>
        <w:t>2</w:t>
      </w:r>
      <w:r w:rsidR="00755588">
        <w:rPr>
          <w:rFonts w:ascii="Times New Roman" w:eastAsia="Times New Roman" w:hAnsi="Times New Roman" w:cs="Courier New"/>
          <w:b/>
          <w:sz w:val="24"/>
          <w:szCs w:val="24"/>
        </w:rPr>
        <w:t>1</w:t>
      </w:r>
      <w:r>
        <w:rPr>
          <w:rFonts w:ascii="Times New Roman" w:eastAsia="Times New Roman" w:hAnsi="Times New Roman" w:cs="Courier New"/>
          <w:b/>
          <w:sz w:val="24"/>
          <w:szCs w:val="24"/>
        </w:rPr>
        <w:t>) -</w:t>
      </w:r>
      <w:r>
        <w:rPr>
          <w:rFonts w:ascii="Times New Roman" w:eastAsia="Times New Roman" w:hAnsi="Times New Roman" w:cs="Courier New"/>
          <w:b/>
          <w:color w:val="000000"/>
          <w:sz w:val="24"/>
          <w:szCs w:val="24"/>
        </w:rPr>
        <w:t xml:space="preserve"> CODICE DI COMPORTAMENTO DEI DIPENDENTI.</w:t>
      </w:r>
    </w:p>
    <w:p w14:paraId="6F025BF2" w14:textId="4A4F2A35" w:rsidR="00AD416C" w:rsidRDefault="00B82101">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color w:val="000000"/>
          <w:sz w:val="24"/>
          <w:szCs w:val="24"/>
        </w:rPr>
        <w:lastRenderedPageBreak/>
        <w:t xml:space="preserve">1. </w:t>
      </w:r>
      <w:r>
        <w:rPr>
          <w:rFonts w:ascii="Times New Roman" w:eastAsia="Times New Roman" w:hAnsi="Times New Roman" w:cs="Courier New"/>
          <w:color w:val="000000"/>
          <w:sz w:val="24"/>
          <w:szCs w:val="24"/>
        </w:rPr>
        <w:t xml:space="preserve">Ai sensi dell’art. 2, comma 3, del D.P.R. n.62/2013 ("Codice di Comportamento dei dipendenti Pubblici"), con la sottoscrizione del presente atto e con riferimento alle prestazioni oggetto dello stesso, l'appaltatore si impegna a far osservare ai propri collaboratori a qualsiasi titolo, per quanto compatibili con il ruolo e l'attività svolta, gli obblighi di condotta previsti dal suddetto D.P.R. n.62/2013 (pubblicato su Gazzetta Ufficiale n. 129 del 4 giugno 2013) e dal “Codice di comportamento aziendale del Comune di Matera” (approvato con Deliberazione di </w:t>
      </w:r>
      <w:r>
        <w:rPr>
          <w:rFonts w:ascii="Times New Roman" w:hAnsi="Times New Roman" w:cs="Times New Roman"/>
          <w:color w:val="000000"/>
          <w:sz w:val="24"/>
          <w:szCs w:val="24"/>
        </w:rPr>
        <w:t>G.C. n. 456 del 12/12/2023</w:t>
      </w:r>
      <w:r>
        <w:rPr>
          <w:rFonts w:ascii="Times New Roman" w:eastAsia="Times New Roman" w:hAnsi="Times New Roman" w:cs="Courier New"/>
          <w:color w:val="000000"/>
          <w:sz w:val="24"/>
          <w:szCs w:val="24"/>
        </w:rPr>
        <w:t xml:space="preserve">), </w:t>
      </w:r>
      <w:r w:rsidR="00A25345">
        <w:rPr>
          <w:rFonts w:ascii="Times New Roman" w:eastAsia="Times New Roman" w:hAnsi="Times New Roman" w:cs="Courier New"/>
          <w:color w:val="000000"/>
          <w:sz w:val="24"/>
          <w:szCs w:val="24"/>
        </w:rPr>
        <w:t>già visionato in sede di gara e sottoscritto per accettazione prima della sottoscrizione del presente contratto</w:t>
      </w:r>
      <w:r>
        <w:rPr>
          <w:rFonts w:ascii="Times New Roman" w:eastAsia="Times New Roman" w:hAnsi="Times New Roman" w:cs="Courier New"/>
          <w:color w:val="000000"/>
          <w:sz w:val="24"/>
          <w:szCs w:val="24"/>
        </w:rPr>
        <w:t>.</w:t>
      </w:r>
    </w:p>
    <w:p w14:paraId="488E543D" w14:textId="77777777" w:rsidR="00AD416C" w:rsidRDefault="00B82101">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bCs/>
          <w:sz w:val="24"/>
          <w:szCs w:val="24"/>
        </w:rPr>
        <w:t xml:space="preserve">2. </w:t>
      </w:r>
      <w:r>
        <w:rPr>
          <w:rFonts w:ascii="Times New Roman" w:eastAsia="Times New Roman" w:hAnsi="Times New Roman" w:cs="Courier New"/>
          <w:sz w:val="24"/>
          <w:szCs w:val="24"/>
        </w:rPr>
        <w:t>L</w:t>
      </w:r>
      <w:r>
        <w:rPr>
          <w:rFonts w:ascii="Times New Roman" w:eastAsia="Times New Roman" w:hAnsi="Times New Roman" w:cs="Courier New"/>
          <w:color w:val="000000"/>
          <w:sz w:val="24"/>
          <w:szCs w:val="24"/>
        </w:rPr>
        <w:t xml:space="preserve">'Appaltatore si impegna a trasmettere copia del "Codice di Comportamento dei dipendenti Pubblici" e del “Codice di comportamento aziendale del Comune di Matera” da esso sottoscritto, ai propri collaboratori a qualsiasi titolo. </w:t>
      </w:r>
    </w:p>
    <w:p w14:paraId="174295C8" w14:textId="77777777" w:rsidR="00AD416C" w:rsidRDefault="00B82101">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bCs/>
          <w:color w:val="000000"/>
          <w:sz w:val="24"/>
          <w:szCs w:val="24"/>
        </w:rPr>
        <w:t xml:space="preserve">3. </w:t>
      </w:r>
      <w:r>
        <w:rPr>
          <w:rFonts w:ascii="Times New Roman" w:eastAsia="Times New Roman" w:hAnsi="Times New Roman" w:cs="Courier New"/>
          <w:color w:val="000000"/>
          <w:sz w:val="24"/>
          <w:szCs w:val="24"/>
        </w:rPr>
        <w:t>La violazione degli obblighi di cui al "Codice di Comportamento dei dipendenti Pubblici" ed al “Codice di comportamento aziendale del Comune di Matera” può costituire causa di risoluzione contrattuale.</w:t>
      </w:r>
    </w:p>
    <w:p w14:paraId="7078E987" w14:textId="77777777" w:rsidR="00AD416C" w:rsidRDefault="00B82101">
      <w:pPr>
        <w:spacing w:after="0" w:line="567" w:lineRule="atLeast"/>
        <w:jc w:val="both"/>
        <w:rPr>
          <w:rFonts w:ascii="Times New Roman" w:eastAsia="Times New Roman" w:hAnsi="Times New Roman" w:cs="Courier New"/>
          <w:b/>
          <w:color w:val="000000"/>
          <w:sz w:val="24"/>
          <w:szCs w:val="24"/>
        </w:rPr>
      </w:pPr>
      <w:r>
        <w:rPr>
          <w:rFonts w:ascii="Times New Roman" w:eastAsia="Times New Roman" w:hAnsi="Times New Roman" w:cs="Courier New"/>
          <w:b/>
          <w:bCs/>
          <w:color w:val="000000"/>
          <w:sz w:val="24"/>
          <w:szCs w:val="24"/>
        </w:rPr>
        <w:t xml:space="preserve">4. </w:t>
      </w:r>
      <w:r>
        <w:rPr>
          <w:rFonts w:ascii="Times New Roman" w:eastAsia="Times New Roman" w:hAnsi="Times New Roman" w:cs="Courier New"/>
          <w:color w:val="000000"/>
          <w:sz w:val="24"/>
          <w:szCs w:val="24"/>
        </w:rPr>
        <w:t xml:space="preserve">L'Amministrazione verificata l'eventuale violazione contesta per iscritto all’appaltatore il fatto, assegnando un termine non superiore a </w:t>
      </w:r>
      <w:r>
        <w:rPr>
          <w:rFonts w:ascii="Times New Roman" w:eastAsia="Times New Roman" w:hAnsi="Times New Roman" w:cs="Courier New"/>
          <w:sz w:val="24"/>
          <w:szCs w:val="24"/>
        </w:rPr>
        <w:t>10 (dieci) giorni</w:t>
      </w:r>
      <w:r>
        <w:rPr>
          <w:rFonts w:ascii="Times New Roman" w:eastAsia="Times New Roman" w:hAnsi="Times New Roman" w:cs="Courier New"/>
          <w:color w:val="000000"/>
          <w:sz w:val="24"/>
          <w:szCs w:val="24"/>
        </w:rPr>
        <w:t xml:space="preserve"> per la presentazione di eventuali controdeduzioni. Ove queste non fossero presentate o risultassero non accoglibili, procederà alla risoluzione del contratto, fatto salvo il risarcimento del danno.</w:t>
      </w:r>
    </w:p>
    <w:p w14:paraId="69A3D202" w14:textId="43CC0279" w:rsidR="00AD416C" w:rsidRDefault="00B82101">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color w:val="000000"/>
          <w:sz w:val="24"/>
          <w:szCs w:val="24"/>
        </w:rPr>
        <w:t xml:space="preserve">ART.  </w:t>
      </w:r>
      <w:r w:rsidR="002C5706">
        <w:rPr>
          <w:rFonts w:ascii="Times New Roman" w:eastAsia="Times New Roman" w:hAnsi="Times New Roman" w:cs="Courier New"/>
          <w:b/>
          <w:color w:val="000000"/>
          <w:sz w:val="24"/>
          <w:szCs w:val="24"/>
        </w:rPr>
        <w:t>2</w:t>
      </w:r>
      <w:r w:rsidR="00755588">
        <w:rPr>
          <w:rFonts w:ascii="Times New Roman" w:eastAsia="Times New Roman" w:hAnsi="Times New Roman" w:cs="Courier New"/>
          <w:b/>
          <w:color w:val="000000"/>
          <w:sz w:val="24"/>
          <w:szCs w:val="24"/>
        </w:rPr>
        <w:t>2</w:t>
      </w:r>
      <w:r>
        <w:rPr>
          <w:rFonts w:ascii="Times New Roman" w:eastAsia="Times New Roman" w:hAnsi="Times New Roman" w:cs="Courier New"/>
          <w:b/>
          <w:color w:val="000000"/>
          <w:sz w:val="24"/>
          <w:szCs w:val="24"/>
        </w:rPr>
        <w:t>) - CLAUSOLA ANTIPANTOUFLAGE.</w:t>
      </w:r>
    </w:p>
    <w:p w14:paraId="710CE0B6" w14:textId="111342E2" w:rsidR="00B82101" w:rsidRPr="00B82101" w:rsidRDefault="00B82101" w:rsidP="00B82101">
      <w:pPr>
        <w:spacing w:after="0" w:line="567" w:lineRule="atLeast"/>
        <w:jc w:val="both"/>
        <w:rPr>
          <w:rFonts w:ascii="Times New Roman" w:eastAsia="Times New Roman" w:hAnsi="Times New Roman" w:cs="Courier New"/>
          <w:bCs/>
          <w:color w:val="000000"/>
          <w:sz w:val="24"/>
          <w:szCs w:val="24"/>
        </w:rPr>
      </w:pPr>
      <w:r w:rsidRPr="00B82101">
        <w:rPr>
          <w:rFonts w:ascii="Times New Roman" w:eastAsia="Times New Roman" w:hAnsi="Times New Roman" w:cs="Courier New"/>
          <w:b/>
          <w:color w:val="000000"/>
          <w:sz w:val="24"/>
          <w:szCs w:val="24"/>
        </w:rPr>
        <w:t xml:space="preserve">1. </w:t>
      </w:r>
      <w:r w:rsidRPr="00B82101">
        <w:rPr>
          <w:rFonts w:ascii="Times New Roman" w:eastAsia="Times New Roman" w:hAnsi="Times New Roman" w:cs="Courier New"/>
          <w:bCs/>
          <w:color w:val="000000"/>
          <w:sz w:val="24"/>
          <w:szCs w:val="24"/>
        </w:rPr>
        <w:t>Ai sensi dell'art. 53 comma 16-ter del D.Lgs. 165/2001, l'appaltatore, sottoscrivendo il presente atto, attesta di non aver concluso contratti di lavoro e conferito incarichi professionali, per il triennio successivo alla cessazione del rapporto di pubblico impiego, ad ex dipendenti del Comune di Matera che negli ultimi tre anni di servizio hanno esercitato poteri autoritativi o negoziali per conto del Comune stesso.</w:t>
      </w:r>
    </w:p>
    <w:p w14:paraId="75CF69FB" w14:textId="627645E3" w:rsidR="00AD416C" w:rsidRDefault="00B82101" w:rsidP="00B82101">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color w:val="000000"/>
          <w:sz w:val="24"/>
          <w:szCs w:val="24"/>
        </w:rPr>
        <w:t>ART. 2</w:t>
      </w:r>
      <w:r w:rsidR="00755588">
        <w:rPr>
          <w:rFonts w:ascii="Times New Roman" w:eastAsia="Times New Roman" w:hAnsi="Times New Roman" w:cs="Courier New"/>
          <w:b/>
          <w:color w:val="000000"/>
          <w:sz w:val="24"/>
          <w:szCs w:val="24"/>
        </w:rPr>
        <w:t>3</w:t>
      </w:r>
      <w:r>
        <w:rPr>
          <w:rFonts w:ascii="Times New Roman" w:eastAsia="Times New Roman" w:hAnsi="Times New Roman" w:cs="Courier New"/>
          <w:b/>
          <w:color w:val="000000"/>
          <w:sz w:val="24"/>
          <w:szCs w:val="24"/>
        </w:rPr>
        <w:t>) - ASSENZA DEL CONFLITTO DI INTERESSI.</w:t>
      </w:r>
    </w:p>
    <w:p w14:paraId="3121B832" w14:textId="77777777" w:rsidR="00AD416C" w:rsidRDefault="00B82101">
      <w:pPr>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lastRenderedPageBreak/>
        <w:t xml:space="preserve">1. </w:t>
      </w:r>
      <w:r>
        <w:rPr>
          <w:rFonts w:ascii="Times New Roman" w:eastAsia="Times New Roman" w:hAnsi="Times New Roman" w:cs="Courier New"/>
          <w:sz w:val="24"/>
          <w:szCs w:val="24"/>
        </w:rPr>
        <w:t>Ai sensi della normativa vigente in materia e, in particolare, dell’art.4, comma 6, del D.P.R. n.62/2013 ("Codice di comportamento dei dipendenti Pubblici"), il dirigente del Settore "Servizi alla persona, alla famiglia, al cittadino", il quale interviene nel presente atto in rappresentanza del Comune di Matera e l'appaltatore, sotto la propria diretta responsabilità, dichiarano che non sono intercorsi tra di loro, nell'ultimo biennio, rapporti contrattuali a titolo privato, né che il suddetto dirigente ha ricevuto altre utilità di qualsivoglia genere dall’appaltatore, fatti salvi gli usi nei termini del codice di comportamento.</w:t>
      </w:r>
    </w:p>
    <w:p w14:paraId="75A4334C" w14:textId="0DAEF4AE" w:rsidR="00AD416C" w:rsidRDefault="00B82101">
      <w:pPr>
        <w:spacing w:after="0" w:line="567" w:lineRule="atLeast"/>
        <w:jc w:val="both"/>
        <w:rPr>
          <w:rFonts w:ascii="Times New Roman" w:eastAsia="Times New Roman" w:hAnsi="Times New Roman" w:cs="Courier New"/>
          <w:b/>
          <w:color w:val="000000"/>
          <w:sz w:val="24"/>
          <w:szCs w:val="24"/>
        </w:rPr>
      </w:pPr>
      <w:r>
        <w:rPr>
          <w:rFonts w:ascii="Times New Roman" w:eastAsia="Times New Roman" w:hAnsi="Times New Roman" w:cs="Courier New"/>
          <w:b/>
          <w:color w:val="000000"/>
          <w:sz w:val="24"/>
          <w:szCs w:val="24"/>
        </w:rPr>
        <w:t>ART. 2</w:t>
      </w:r>
      <w:r w:rsidR="00755588">
        <w:rPr>
          <w:rFonts w:ascii="Times New Roman" w:eastAsia="Times New Roman" w:hAnsi="Times New Roman" w:cs="Courier New"/>
          <w:b/>
          <w:color w:val="000000"/>
          <w:sz w:val="24"/>
          <w:szCs w:val="24"/>
        </w:rPr>
        <w:t>4</w:t>
      </w:r>
      <w:r>
        <w:rPr>
          <w:rFonts w:ascii="Times New Roman" w:eastAsia="Times New Roman" w:hAnsi="Times New Roman" w:cs="Courier New"/>
          <w:b/>
          <w:color w:val="000000"/>
          <w:sz w:val="24"/>
          <w:szCs w:val="24"/>
        </w:rPr>
        <w:t>)- PATTO D'INTEGRITÀ.</w:t>
      </w:r>
    </w:p>
    <w:p w14:paraId="3750E258" w14:textId="77777777" w:rsidR="00AD416C" w:rsidRDefault="00B82101">
      <w:pPr>
        <w:spacing w:after="0" w:line="567" w:lineRule="atLeast"/>
        <w:jc w:val="both"/>
        <w:rPr>
          <w:rFonts w:ascii="Times New Roman" w:eastAsia="Times New Roman" w:hAnsi="Times New Roman" w:cs="Courier New"/>
          <w:color w:val="000000"/>
          <w:sz w:val="24"/>
          <w:szCs w:val="24"/>
        </w:rPr>
      </w:pPr>
      <w:r>
        <w:rPr>
          <w:rFonts w:ascii="Times New Roman" w:eastAsia="Times New Roman" w:hAnsi="Times New Roman" w:cs="Courier New"/>
          <w:b/>
          <w:bCs/>
          <w:color w:val="000000"/>
          <w:sz w:val="24"/>
          <w:szCs w:val="24"/>
        </w:rPr>
        <w:t>1.</w:t>
      </w:r>
      <w:r>
        <w:rPr>
          <w:rFonts w:ascii="Times New Roman" w:eastAsia="Times New Roman" w:hAnsi="Times New Roman" w:cs="Courier New"/>
          <w:color w:val="000000"/>
          <w:sz w:val="24"/>
          <w:szCs w:val="24"/>
        </w:rPr>
        <w:t xml:space="preserve"> Costituisce parte integrante del presente contratto e ad esso viene allegato, il “Patto d’integrità” (il cui schema è stato approvato con deliberazione di Giunta Comunale </w:t>
      </w:r>
      <w:r>
        <w:rPr>
          <w:rFonts w:ascii="Times New Roman" w:eastAsia="Times New Roman" w:hAnsi="Times New Roman" w:cs="Courier New"/>
          <w:sz w:val="24"/>
          <w:szCs w:val="24"/>
        </w:rPr>
        <w:t>n.346 del 21/06/2017</w:t>
      </w:r>
      <w:r>
        <w:rPr>
          <w:rFonts w:ascii="Times New Roman" w:eastAsia="Times New Roman" w:hAnsi="Times New Roman" w:cs="Courier New"/>
          <w:color w:val="000000"/>
          <w:sz w:val="24"/>
          <w:szCs w:val="24"/>
        </w:rPr>
        <w:t>) sottoscritto per accettazione dall’appaltatore al momento della sottoscrizione del presente contratto.</w:t>
      </w:r>
    </w:p>
    <w:p w14:paraId="35082E00" w14:textId="2EE62AD1" w:rsidR="00AD416C" w:rsidRDefault="00B82101">
      <w:pPr>
        <w:spacing w:line="566" w:lineRule="atLeast"/>
        <w:jc w:val="both"/>
        <w:rPr>
          <w:rFonts w:ascii="Times New Roman" w:hAnsi="Times New Roman" w:cs="Times New Roman"/>
          <w:b/>
          <w:sz w:val="24"/>
          <w:szCs w:val="24"/>
        </w:rPr>
      </w:pPr>
      <w:r>
        <w:rPr>
          <w:rFonts w:ascii="Times New Roman" w:hAnsi="Times New Roman" w:cs="Times New Roman"/>
          <w:b/>
          <w:sz w:val="24"/>
          <w:szCs w:val="24"/>
        </w:rPr>
        <w:t>ART. 2</w:t>
      </w:r>
      <w:r w:rsidR="00755588">
        <w:rPr>
          <w:rFonts w:ascii="Times New Roman" w:hAnsi="Times New Roman" w:cs="Times New Roman"/>
          <w:b/>
          <w:sz w:val="24"/>
          <w:szCs w:val="24"/>
        </w:rPr>
        <w:t>5</w:t>
      </w:r>
      <w:r>
        <w:rPr>
          <w:rFonts w:ascii="Times New Roman" w:hAnsi="Times New Roman" w:cs="Times New Roman"/>
          <w:b/>
          <w:sz w:val="24"/>
          <w:szCs w:val="24"/>
        </w:rPr>
        <w:t>) -</w:t>
      </w:r>
      <w:r>
        <w:rPr>
          <w:rFonts w:ascii="Times New Roman" w:hAnsi="Times New Roman" w:cs="Times New Roman"/>
          <w:b/>
          <w:color w:val="0000FF"/>
          <w:sz w:val="24"/>
          <w:szCs w:val="24"/>
        </w:rPr>
        <w:t xml:space="preserve"> </w:t>
      </w:r>
      <w:r>
        <w:rPr>
          <w:rFonts w:ascii="Times New Roman" w:hAnsi="Times New Roman" w:cs="Times New Roman"/>
          <w:b/>
          <w:sz w:val="24"/>
          <w:szCs w:val="24"/>
        </w:rPr>
        <w:t xml:space="preserve">PREVENZIONE DEI TENTATIVI DI INFILTRAZIONE DELLA CRIMINALITA’ ORGANIZZATA.        </w:t>
      </w:r>
    </w:p>
    <w:p w14:paraId="15D97C49" w14:textId="77777777" w:rsidR="00AD416C" w:rsidRDefault="00B82101">
      <w:pPr>
        <w:spacing w:line="567" w:lineRule="atLeast"/>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La stazione appaltante e l’appaltatore si impegnano all’integrale rispetto di tutto quanto previsto nel Protocollo d’Intesa per la Legalità sottoscritto dalla Prefettura di Matera e dal Comune di Matera in data 7 dicembre 2022, approvato con </w:t>
      </w:r>
      <w:r>
        <w:rPr>
          <w:rFonts w:ascii="Times New Roman" w:hAnsi="Times New Roman" w:cs="Times New Roman"/>
          <w:bCs/>
          <w:sz w:val="24"/>
          <w:szCs w:val="24"/>
        </w:rPr>
        <w:t>Deliberazione della Giunta Comunale n. 83/2023 del 14/03/2023</w:t>
      </w:r>
      <w:r>
        <w:rPr>
          <w:rFonts w:ascii="Times New Roman" w:hAnsi="Times New Roman" w:cs="Times New Roman"/>
          <w:sz w:val="24"/>
          <w:szCs w:val="24"/>
        </w:rPr>
        <w:t xml:space="preserve">. </w:t>
      </w:r>
    </w:p>
    <w:p w14:paraId="5381BE88" w14:textId="77777777" w:rsidR="00AD416C" w:rsidRDefault="00B82101">
      <w:pPr>
        <w:spacing w:line="567" w:lineRule="atLeast"/>
        <w:jc w:val="both"/>
        <w:rPr>
          <w:rFonts w:ascii="Times New Roman" w:hAnsi="Times New Roman" w:cs="Times New Roman"/>
          <w:sz w:val="24"/>
          <w:szCs w:val="24"/>
        </w:rPr>
      </w:pPr>
      <w:r>
        <w:rPr>
          <w:rFonts w:ascii="Times New Roman" w:hAnsi="Times New Roman" w:cs="Times New Roman"/>
          <w:sz w:val="24"/>
          <w:szCs w:val="24"/>
        </w:rPr>
        <w:t>A tal fine il suddetto Protocollo di “Intesa per la legalità”:</w:t>
      </w:r>
    </w:p>
    <w:p w14:paraId="33774238" w14:textId="77777777" w:rsidR="00AD416C" w:rsidRDefault="00B82101">
      <w:pPr>
        <w:spacing w:line="567" w:lineRule="atLeast"/>
        <w:jc w:val="both"/>
        <w:rPr>
          <w:rFonts w:ascii="Times New Roman" w:hAnsi="Times New Roman" w:cs="Times New Roman"/>
          <w:sz w:val="24"/>
          <w:szCs w:val="24"/>
        </w:rPr>
      </w:pPr>
      <w:r>
        <w:rPr>
          <w:rFonts w:ascii="Times New Roman" w:hAnsi="Times New Roman" w:cs="Times New Roman"/>
          <w:b/>
          <w:sz w:val="24"/>
          <w:szCs w:val="24"/>
        </w:rPr>
        <w:t xml:space="preserve">a)- </w:t>
      </w:r>
      <w:r>
        <w:rPr>
          <w:rFonts w:ascii="Times New Roman" w:hAnsi="Times New Roman" w:cs="Times New Roman"/>
          <w:sz w:val="24"/>
          <w:szCs w:val="24"/>
        </w:rPr>
        <w:t>viene sottoscritto dalla stazione appaltante e dall’appaltatore unitamente al presente contratto per accettazione incondizionata;</w:t>
      </w:r>
    </w:p>
    <w:p w14:paraId="01343DE2" w14:textId="77777777" w:rsidR="00AD416C" w:rsidRDefault="00B82101">
      <w:pPr>
        <w:spacing w:line="567" w:lineRule="atLeast"/>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viene allegato al presente contratto quale parte integrante e sostanziale.</w:t>
      </w:r>
    </w:p>
    <w:p w14:paraId="4C36AAEB" w14:textId="77777777" w:rsidR="00AD416C" w:rsidRDefault="00B82101">
      <w:pPr>
        <w:spacing w:line="567" w:lineRule="atLeast"/>
        <w:jc w:val="both"/>
        <w:rPr>
          <w:rFonts w:ascii="Times New Roman" w:hAnsi="Times New Roman" w:cs="Times New Roman"/>
          <w:sz w:val="24"/>
          <w:szCs w:val="24"/>
        </w:rPr>
      </w:pPr>
      <w:r>
        <w:rPr>
          <w:rFonts w:ascii="Times New Roman" w:hAnsi="Times New Roman" w:cs="Times New Roman"/>
          <w:sz w:val="24"/>
          <w:szCs w:val="24"/>
        </w:rPr>
        <w:t>L’appaltatore dichiara di essere pienamente consapevole e di accettare il sistema sanzionatorio previsto dall’art. 7 del Protocollo d’Intesa per la Legalità.</w:t>
      </w:r>
    </w:p>
    <w:p w14:paraId="6847CC77" w14:textId="1C7F1ED4" w:rsidR="00AD416C" w:rsidRDefault="00B82101">
      <w:pPr>
        <w:spacing w:after="0" w:line="567" w:lineRule="atLeast"/>
        <w:ind w:right="23"/>
        <w:jc w:val="both"/>
        <w:rPr>
          <w:rFonts w:ascii="Times New Roman" w:eastAsia="Times New Roman" w:hAnsi="Times New Roman" w:cs="Courier New"/>
          <w:b/>
          <w:color w:val="000000"/>
          <w:sz w:val="24"/>
          <w:szCs w:val="24"/>
        </w:rPr>
      </w:pPr>
      <w:r>
        <w:rPr>
          <w:rFonts w:ascii="Times New Roman" w:eastAsia="Times New Roman" w:hAnsi="Times New Roman" w:cs="Courier New"/>
          <w:b/>
          <w:color w:val="000000"/>
          <w:sz w:val="24"/>
          <w:szCs w:val="24"/>
        </w:rPr>
        <w:lastRenderedPageBreak/>
        <w:t>ART.2</w:t>
      </w:r>
      <w:r w:rsidR="00755588">
        <w:rPr>
          <w:rFonts w:ascii="Times New Roman" w:eastAsia="Times New Roman" w:hAnsi="Times New Roman" w:cs="Courier New"/>
          <w:b/>
          <w:color w:val="000000"/>
          <w:sz w:val="24"/>
          <w:szCs w:val="24"/>
        </w:rPr>
        <w:t>6</w:t>
      </w:r>
      <w:r>
        <w:rPr>
          <w:rFonts w:ascii="Times New Roman" w:eastAsia="Times New Roman" w:hAnsi="Times New Roman" w:cs="Courier New"/>
          <w:b/>
          <w:color w:val="000000"/>
          <w:sz w:val="24"/>
          <w:szCs w:val="24"/>
        </w:rPr>
        <w:t xml:space="preserve">) - ADEMPIMENTI IN MATERIA ANTIMAFIA E IN MATERIA PENALE. </w:t>
      </w:r>
    </w:p>
    <w:p w14:paraId="06C867CC" w14:textId="780FBC6E" w:rsidR="00B82101" w:rsidRDefault="00B82101">
      <w:pPr>
        <w:spacing w:line="566" w:lineRule="atLeast"/>
        <w:jc w:val="both"/>
        <w:rPr>
          <w:rFonts w:ascii="Times New Roman" w:hAnsi="Times New Roman" w:cs="Times New Roman"/>
          <w:color w:val="000000"/>
          <w:sz w:val="24"/>
          <w:szCs w:val="24"/>
        </w:rPr>
      </w:pPr>
      <w:r>
        <w:rPr>
          <w:rFonts w:ascii="Times New Roman" w:hAnsi="Times New Roman" w:cs="Times New Roman"/>
          <w:b/>
          <w:color w:val="000000"/>
          <w:sz w:val="24"/>
          <w:szCs w:val="24"/>
        </w:rPr>
        <w:t>1.</w:t>
      </w:r>
      <w:r>
        <w:rPr>
          <w:rFonts w:ascii="Times New Roman" w:hAnsi="Times New Roman" w:cs="Times New Roman"/>
          <w:color w:val="000000"/>
          <w:sz w:val="24"/>
          <w:szCs w:val="24"/>
        </w:rPr>
        <w:t xml:space="preserve"> Ai sensi della normativa in materia di documentazione antimafia introdotta dal D.Lgs. n. 159/2011 (Codice Antimafia), come corretto e modificato dal D.Lgs. n.218/2012, </w:t>
      </w:r>
      <w:r>
        <w:rPr>
          <w:rFonts w:ascii="Times New Roman" w:hAnsi="Times New Roman" w:cs="Times New Roman"/>
          <w:sz w:val="24"/>
          <w:szCs w:val="24"/>
        </w:rPr>
        <w:t>s</w:t>
      </w:r>
      <w:r>
        <w:rPr>
          <w:rFonts w:ascii="Times New Roman" w:hAnsi="Times New Roman" w:cs="Times New Roman"/>
          <w:color w:val="000000"/>
          <w:sz w:val="24"/>
          <w:szCs w:val="24"/>
        </w:rPr>
        <w:t>i prende atto che in relazione all'appaltatore non risultano sussistere gli impedimenti all’assunzione del presente rapporto contrattuale in quanto risulta iscritto nell’elenco di cui all’art. 1, comma 52, D.Lgs. n. 159/2011</w:t>
      </w:r>
      <w:r w:rsidR="00814269">
        <w:rPr>
          <w:rFonts w:ascii="Times New Roman" w:hAnsi="Times New Roman" w:cs="Times New Roman"/>
          <w:color w:val="000000"/>
          <w:sz w:val="24"/>
          <w:szCs w:val="24"/>
        </w:rPr>
        <w:t>.</w:t>
      </w:r>
    </w:p>
    <w:p w14:paraId="69D99B4D" w14:textId="5ABEEABB" w:rsidR="00B82101" w:rsidRDefault="00B82101">
      <w:pPr>
        <w:spacing w:line="566"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(o in alternativa)</w:t>
      </w:r>
    </w:p>
    <w:p w14:paraId="257BE765" w14:textId="55A47DAE" w:rsidR="00AD416C" w:rsidRDefault="00B82101">
      <w:pPr>
        <w:spacing w:line="566" w:lineRule="atLeast"/>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Ai sensi della normativa in materia di documentazione antimafia introdotta dal D.Lgs. n. 159/2011 (Codice Antimafia), come corretto e modificato dal D.Lgs. n.218/2012, </w:t>
      </w:r>
      <w:r>
        <w:rPr>
          <w:rFonts w:ascii="Times New Roman" w:hAnsi="Times New Roman" w:cs="Times New Roman"/>
          <w:sz w:val="24"/>
          <w:szCs w:val="24"/>
        </w:rPr>
        <w:t>s</w:t>
      </w:r>
      <w:r>
        <w:rPr>
          <w:rFonts w:ascii="Times New Roman" w:hAnsi="Times New Roman" w:cs="Times New Roman"/>
          <w:color w:val="000000"/>
          <w:sz w:val="24"/>
          <w:szCs w:val="24"/>
        </w:rPr>
        <w:t>i prende atto che in relazione all'appaltatore non risultano sussistere gli impedimenti all’assunzione del presente rapporto contrattuale, così come risulta dalla informazione antimafia liberatoria rilasciata dal Ministero dell'Interno in data --/--/----, ai sensi dell'art.88 -comma 1- del suddetto D.Lgs. n.159/2011, utilizzando il collegamento alla Banca Dati Nazionale Antimafia.</w:t>
      </w:r>
    </w:p>
    <w:p w14:paraId="1D68D254" w14:textId="314ABF95" w:rsidR="00AD416C" w:rsidRDefault="00B82101">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ART. 2</w:t>
      </w:r>
      <w:r w:rsidR="00755588">
        <w:rPr>
          <w:rFonts w:ascii="Times New Roman" w:eastAsia="Times New Roman" w:hAnsi="Times New Roman" w:cs="Courier New"/>
          <w:b/>
          <w:sz w:val="24"/>
          <w:szCs w:val="24"/>
        </w:rPr>
        <w:t>7</w:t>
      </w:r>
      <w:r>
        <w:rPr>
          <w:rFonts w:ascii="Times New Roman" w:eastAsia="Times New Roman" w:hAnsi="Times New Roman" w:cs="Courier New"/>
          <w:b/>
          <w:sz w:val="24"/>
          <w:szCs w:val="24"/>
        </w:rPr>
        <w:t>) – RINVIO.</w:t>
      </w:r>
    </w:p>
    <w:p w14:paraId="5959A2AD" w14:textId="77777777" w:rsidR="00AD416C" w:rsidRDefault="00B82101">
      <w:pPr>
        <w:tabs>
          <w:tab w:val="left" w:pos="284"/>
        </w:tabs>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 xml:space="preserve">1. </w:t>
      </w:r>
      <w:r>
        <w:rPr>
          <w:rFonts w:ascii="Times New Roman" w:eastAsia="Times New Roman" w:hAnsi="Times New Roman" w:cs="Courier New"/>
          <w:sz w:val="24"/>
          <w:szCs w:val="24"/>
        </w:rPr>
        <w:t>Per quanto non espressamente previsto nel presente contratto, si fa rinvio alle norme del D.Lgs. n.36/2023 (Codice dei contratti), alle disposizioni di cui alla legge n.241/1990 e ss.mm.ii., per quanto applicabili, al Codice Civile ed alle altre disposizioni normative vigenti in materia.</w:t>
      </w:r>
    </w:p>
    <w:p w14:paraId="5EC2AF99" w14:textId="10802C9E" w:rsidR="00AD416C" w:rsidRDefault="00B82101">
      <w:pPr>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ART. 2</w:t>
      </w:r>
      <w:r w:rsidR="00755588">
        <w:rPr>
          <w:rFonts w:ascii="Times New Roman" w:eastAsia="Times New Roman" w:hAnsi="Times New Roman" w:cs="Courier New"/>
          <w:b/>
          <w:sz w:val="24"/>
          <w:szCs w:val="24"/>
        </w:rPr>
        <w:t>8</w:t>
      </w:r>
      <w:r>
        <w:rPr>
          <w:rFonts w:ascii="Times New Roman" w:eastAsia="Times New Roman" w:hAnsi="Times New Roman" w:cs="Courier New"/>
          <w:b/>
          <w:sz w:val="24"/>
          <w:szCs w:val="24"/>
        </w:rPr>
        <w:t>) - TRATTAMENTO DEI DATI.</w:t>
      </w:r>
    </w:p>
    <w:p w14:paraId="6DD757DF" w14:textId="77777777" w:rsidR="00AD416C" w:rsidRDefault="00B82101">
      <w:pPr>
        <w:spacing w:line="566" w:lineRule="atLeast"/>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L’appaltatore dichiara di aver ricevuto prima della sottoscrizione del Contratto le informazioni di cui all’articolo 13 del Regolamento UE n. 2016/679 relativo alla protezione delle persone fisiche con riguardo al trattamento dei dati personali, nonché alla libera circolazione di tali dati, circa il trattamento dei dati personali, conferiti per la sottoscrizione e l’esecuzione del Contratto stesso e di essere a conoscenza dei diritti riconosciuti ai sensi della predetta normativa. Tale informativa è contenuta nell’ambito del Disciplinare di gara e deve intendersi in quest’ambito integralmente trascritta.</w:t>
      </w:r>
    </w:p>
    <w:p w14:paraId="7952F74D" w14:textId="77777777" w:rsidR="00AD416C" w:rsidRDefault="00B82101">
      <w:pPr>
        <w:spacing w:line="566" w:lineRule="atLeast"/>
        <w:jc w:val="both"/>
        <w:rPr>
          <w:rFonts w:ascii="Times New Roman" w:hAnsi="Times New Roman" w:cs="Times New Roman"/>
          <w:sz w:val="24"/>
          <w:szCs w:val="24"/>
        </w:rPr>
      </w:pPr>
      <w:r>
        <w:rPr>
          <w:rFonts w:ascii="Times New Roman" w:hAnsi="Times New Roman" w:cs="Times New Roman"/>
          <w:b/>
          <w:sz w:val="24"/>
          <w:szCs w:val="24"/>
        </w:rPr>
        <w:lastRenderedPageBreak/>
        <w:t>2.</w:t>
      </w:r>
      <w:r>
        <w:rPr>
          <w:rFonts w:ascii="Times New Roman" w:hAnsi="Times New Roman" w:cs="Times New Roman"/>
          <w:sz w:val="24"/>
          <w:szCs w:val="24"/>
        </w:rPr>
        <w:t xml:space="preserve"> Con la sottoscrizione del Contratto, il rappresentante legale/delegato dell’appaltatore dichiara di essere a conoscenza dei trattamenti dei dati personali che saranno effettuati e si impegna ad adempiere agli obblighi di rilascio dell’informativa nei confronti delle persone fisiche interessate di cui sono forniti dati personali nell’ambito dell’esecuzione del Contratto.</w:t>
      </w:r>
    </w:p>
    <w:p w14:paraId="7EE63762" w14:textId="77777777" w:rsidR="00AD416C" w:rsidRDefault="00B82101">
      <w:pPr>
        <w:spacing w:line="566" w:lineRule="atLeast"/>
        <w:jc w:val="both"/>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Con la sottoscrizione del Contratto, l’appaltatore si impegna ad improntare il trattamento dei dati personali ai principi di correttezza, liceità e trasparenza nel pieno rispetto della normativa vigente (Regolamento UE 2016/679), ivi inclusi gli ulteriori provvedimenti, comunicati ufficiali, autorizzazioni generali, pronunce in genere emessi dall'Autorità Garante per la Protezione dei Dati Personali. In particolare, si impegna ad eseguire i soli trattamenti funzionali, pertinenti e necessari all’esecuzione delle prestazioni contrattuali e, in ogni modo, non incompatibili con le finalità per cui i dati sono stati raccolti.</w:t>
      </w:r>
    </w:p>
    <w:p w14:paraId="60E7B8E4" w14:textId="77777777" w:rsidR="00AD416C" w:rsidRDefault="00B82101">
      <w:pPr>
        <w:spacing w:line="566" w:lineRule="atLeast"/>
        <w:jc w:val="both"/>
        <w:rPr>
          <w:rFonts w:ascii="Times New Roman" w:hAnsi="Times New Roman" w:cs="Times New Roman"/>
          <w:sz w:val="24"/>
          <w:szCs w:val="24"/>
        </w:rPr>
      </w:pPr>
      <w:r>
        <w:rPr>
          <w:rFonts w:ascii="Times New Roman" w:hAnsi="Times New Roman" w:cs="Times New Roman"/>
          <w:b/>
          <w:sz w:val="24"/>
          <w:szCs w:val="24"/>
        </w:rPr>
        <w:t>4.</w:t>
      </w:r>
      <w:r>
        <w:rPr>
          <w:rFonts w:ascii="Times New Roman" w:hAnsi="Times New Roman" w:cs="Times New Roman"/>
          <w:sz w:val="24"/>
          <w:szCs w:val="24"/>
        </w:rPr>
        <w:t xml:space="preserve"> In ragione dell’oggetto del Contratto, ove l’appaltatore sia chiamato ad eseguire attività di trattamento di dati personali, il medesimo potrà essere nominato dal Comune di Matera “Responsabile del trattamento” dei dati personali ai sensi dell’art. 28 del Regolamento UE; nel caso, l’appaltatore si impegna ad accettare la nomina a Responsabile del trattamento da parte del Comune relativamente ai dati personali di cui lo stesso è Titolare del trattamento e che potranno essere trattati dall’appaltatore nell’ambito dell’erogazione delle prestazioni contrattualmente previste.</w:t>
      </w:r>
    </w:p>
    <w:p w14:paraId="34ACDA45" w14:textId="77777777" w:rsidR="00AD416C" w:rsidRDefault="00B82101">
      <w:pPr>
        <w:spacing w:line="566" w:lineRule="atLeast"/>
        <w:jc w:val="both"/>
        <w:rPr>
          <w:rFonts w:ascii="Times New Roman" w:hAnsi="Times New Roman" w:cs="Times New Roman"/>
          <w:sz w:val="24"/>
          <w:szCs w:val="24"/>
        </w:rPr>
      </w:pPr>
      <w:r>
        <w:rPr>
          <w:rFonts w:ascii="Times New Roman" w:hAnsi="Times New Roman" w:cs="Times New Roman"/>
          <w:b/>
          <w:sz w:val="24"/>
          <w:szCs w:val="24"/>
        </w:rPr>
        <w:t>5.</w:t>
      </w:r>
      <w:r>
        <w:rPr>
          <w:rFonts w:ascii="Times New Roman" w:hAnsi="Times New Roman" w:cs="Times New Roman"/>
          <w:sz w:val="24"/>
          <w:szCs w:val="24"/>
        </w:rPr>
        <w:t xml:space="preserve"> Nel caso in cui l’appaltatore violi gli obblighi previsti dalla normativa in materia di protezione dei dati personali, o nel caso di nomina a Responsabile, agisca in modo difforme o contrario alle legittime istruzioni impartitegli dal Comune, oppure adotti misure di sicurezza inadeguate rispetto al rischio del trattamento, risponderà integralmente del danno cagionato agli “interessati”. In tal caso, il Comune diffiderà l’appaltatore ad adeguarsi assegnandogli un termine congruo che sarà all’occorrenza fissato; in caso di mancato adeguamento a seguito della diffida, resa anche ai sensi </w:t>
      </w:r>
      <w:r>
        <w:rPr>
          <w:rFonts w:ascii="Times New Roman" w:hAnsi="Times New Roman" w:cs="Times New Roman"/>
          <w:sz w:val="24"/>
          <w:szCs w:val="24"/>
        </w:rPr>
        <w:lastRenderedPageBreak/>
        <w:t>dell’art. 1454 cc, il Comune in ragione della gravità potrà risolvere il contratto o escutere la garanzia definitiva, salvo il risarcimento del maggior danno.</w:t>
      </w:r>
    </w:p>
    <w:p w14:paraId="663E61EE" w14:textId="77777777" w:rsidR="00AD416C" w:rsidRDefault="00B82101">
      <w:pPr>
        <w:spacing w:after="0" w:line="567" w:lineRule="atLeast"/>
        <w:jc w:val="both"/>
        <w:rPr>
          <w:rFonts w:ascii="Times New Roman" w:hAnsi="Times New Roman" w:cs="Times New Roman"/>
          <w:sz w:val="24"/>
          <w:szCs w:val="24"/>
        </w:rPr>
      </w:pPr>
      <w:r>
        <w:rPr>
          <w:rFonts w:ascii="Times New Roman" w:hAnsi="Times New Roman" w:cs="Times New Roman"/>
          <w:b/>
          <w:sz w:val="24"/>
          <w:szCs w:val="24"/>
        </w:rPr>
        <w:t>6.</w:t>
      </w:r>
      <w:r>
        <w:rPr>
          <w:rFonts w:ascii="Times New Roman" w:hAnsi="Times New Roman" w:cs="Times New Roman"/>
          <w:sz w:val="24"/>
          <w:szCs w:val="24"/>
        </w:rPr>
        <w:t xml:space="preserve"> L’appaltatore si impegna ad osservare le vigenti disposizioni in materia di sicurezza e riservatezza e a farle osservare ai relativi dipendenti e collaboratori, quali persone autorizzate al trattamento dei dati personali. </w:t>
      </w:r>
    </w:p>
    <w:p w14:paraId="023FD1A3" w14:textId="48563CF1" w:rsidR="00AD416C" w:rsidRDefault="00B82101">
      <w:pPr>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ART. 2</w:t>
      </w:r>
      <w:r w:rsidR="00755588">
        <w:rPr>
          <w:rFonts w:ascii="Times New Roman" w:eastAsia="Times New Roman" w:hAnsi="Times New Roman" w:cs="Courier New"/>
          <w:b/>
          <w:sz w:val="24"/>
          <w:szCs w:val="24"/>
        </w:rPr>
        <w:t>9</w:t>
      </w:r>
      <w:r>
        <w:rPr>
          <w:rFonts w:ascii="Times New Roman" w:eastAsia="Times New Roman" w:hAnsi="Times New Roman" w:cs="Courier New"/>
          <w:b/>
          <w:sz w:val="24"/>
          <w:szCs w:val="24"/>
        </w:rPr>
        <w:t>) - SPESE CONTRATTUALI.</w:t>
      </w:r>
    </w:p>
    <w:p w14:paraId="655A1C73" w14:textId="77777777" w:rsidR="00AD416C" w:rsidRDefault="00B82101">
      <w:pPr>
        <w:tabs>
          <w:tab w:val="left" w:pos="284"/>
        </w:tabs>
        <w:spacing w:after="0" w:line="567" w:lineRule="atLeast"/>
        <w:jc w:val="both"/>
        <w:rPr>
          <w:rFonts w:ascii="Times New Roman" w:eastAsia="Times New Roman" w:hAnsi="Times New Roman" w:cs="Courier New"/>
          <w:b/>
          <w:sz w:val="24"/>
          <w:szCs w:val="24"/>
        </w:rPr>
      </w:pPr>
      <w:r>
        <w:rPr>
          <w:rFonts w:ascii="Times New Roman" w:eastAsia="Times New Roman" w:hAnsi="Times New Roman" w:cs="Courier New"/>
          <w:b/>
          <w:sz w:val="24"/>
          <w:szCs w:val="24"/>
        </w:rPr>
        <w:t xml:space="preserve">1. </w:t>
      </w:r>
      <w:r>
        <w:rPr>
          <w:rFonts w:ascii="Times New Roman" w:eastAsia="Times New Roman" w:hAnsi="Times New Roman" w:cs="Courier New"/>
          <w:sz w:val="24"/>
          <w:szCs w:val="24"/>
        </w:rPr>
        <w:t>Tutte le spese inerenti al presente contratto nessuna esclusa od eccettuata, comprese imposte, tasse e diritti di qualsiasi specie, vengono assunte dall'affidatario senza diritto a rivalsa.</w:t>
      </w:r>
    </w:p>
    <w:p w14:paraId="4D02577F" w14:textId="219F075C"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b/>
          <w:sz w:val="24"/>
          <w:szCs w:val="24"/>
        </w:rPr>
        <w:t xml:space="preserve">ART. </w:t>
      </w:r>
      <w:r w:rsidR="00755588">
        <w:rPr>
          <w:rFonts w:ascii="Times New Roman" w:eastAsia="Times New Roman" w:hAnsi="Times New Roman" w:cs="Courier New"/>
          <w:b/>
          <w:sz w:val="24"/>
          <w:szCs w:val="24"/>
        </w:rPr>
        <w:t>30</w:t>
      </w:r>
      <w:r>
        <w:rPr>
          <w:rFonts w:ascii="Times New Roman" w:eastAsia="Times New Roman" w:hAnsi="Times New Roman" w:cs="Courier New"/>
          <w:b/>
          <w:sz w:val="24"/>
          <w:szCs w:val="24"/>
        </w:rPr>
        <w:t>)</w:t>
      </w:r>
      <w:r>
        <w:rPr>
          <w:rFonts w:ascii="Times New Roman" w:eastAsia="Times New Roman" w:hAnsi="Times New Roman" w:cs="Courier New"/>
          <w:sz w:val="24"/>
          <w:szCs w:val="24"/>
        </w:rPr>
        <w:t xml:space="preserve"> - Le parti mi dispensano dal dare loro lettura degli allegati dichiarando di ben conoscerne il contenuto.</w:t>
      </w:r>
    </w:p>
    <w:p w14:paraId="6DE38D4F"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 xml:space="preserve">Richiesto, io Segretario Comunale Ufficiale Rogante ho ricevuto il presente atto, redatto da me e con l’ausilio di persona di mia fiducia mediante l’utilizzo di strumenti </w:t>
      </w:r>
      <w:r w:rsidRPr="004934CE">
        <w:rPr>
          <w:rFonts w:ascii="Times New Roman" w:eastAsia="Times New Roman" w:hAnsi="Times New Roman" w:cs="Courier New"/>
          <w:sz w:val="24"/>
          <w:szCs w:val="24"/>
        </w:rPr>
        <w:t>informatici su numero ____ facciate per intero e righi _____ della __________ facciata a video, dandone lettura alle parti, le quali, a mia richiesta, lo hanno dichiarato e riconosciuto conforme alle loro volontà, per cui a</w:t>
      </w:r>
      <w:r>
        <w:rPr>
          <w:rFonts w:ascii="Times New Roman" w:eastAsia="Times New Roman" w:hAnsi="Times New Roman" w:cs="Courier New"/>
          <w:sz w:val="24"/>
          <w:szCs w:val="24"/>
        </w:rPr>
        <w:t xml:space="preserve"> conferma lo sottoscrivono in mia presenza, previo accertamento delle identità personali, come segue:</w:t>
      </w:r>
    </w:p>
    <w:p w14:paraId="4DB0F84C" w14:textId="50E3D04B"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 xml:space="preserve">- Il Dott. </w:t>
      </w:r>
      <w:r w:rsidR="00814269">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Pr>
          <w:rFonts w:ascii="Times New Roman" w:eastAsia="Times New Roman" w:hAnsi="Times New Roman" w:cs="Courier New"/>
          <w:color w:val="000000"/>
          <w:sz w:val="24"/>
          <w:szCs w:val="24"/>
        </w:rPr>
        <w:t xml:space="preserve">nato a </w:t>
      </w:r>
      <w:r w:rsidR="00814269">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il </w:t>
      </w:r>
      <w:r w:rsidR="00814269">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w:t>
      </w:r>
      <w:r w:rsidR="00814269">
        <w:rPr>
          <w:rFonts w:ascii="Times New Roman" w:eastAsia="Times New Roman" w:hAnsi="Times New Roman" w:cs="Courier New"/>
          <w:color w:val="000000"/>
          <w:sz w:val="24"/>
          <w:szCs w:val="24"/>
        </w:rPr>
        <w:t>----</w:t>
      </w:r>
      <w:r>
        <w:rPr>
          <w:rFonts w:ascii="Times New Roman" w:eastAsia="Times New Roman" w:hAnsi="Times New Roman" w:cs="Courier New"/>
          <w:color w:val="000000"/>
          <w:sz w:val="24"/>
          <w:szCs w:val="24"/>
        </w:rPr>
        <w:t xml:space="preserve"> </w:t>
      </w:r>
      <w:r w:rsidR="00814269">
        <w:rPr>
          <w:rFonts w:ascii="Times New Roman" w:eastAsia="Times New Roman" w:hAnsi="Times New Roman" w:cs="Courier New"/>
          <w:color w:val="000000"/>
          <w:sz w:val="24"/>
          <w:szCs w:val="24"/>
        </w:rPr>
        <w:t>-----</w:t>
      </w:r>
      <w:r>
        <w:rPr>
          <w:rFonts w:ascii="Times New Roman" w:eastAsia="Times New Roman" w:hAnsi="Times New Roman" w:cs="Courier New"/>
          <w:sz w:val="24"/>
          <w:szCs w:val="24"/>
        </w:rPr>
        <w:t>, nella sua qualità di Dirigente del Settore "Servizi alla persona, alla famiglia, al cittadino" del COMUNE DI MATERA (Codice Fiscale 80002870774), della cui identità sono certa, mediante l’apposizione della firma digitale, ai sensi dell’art. 24 del D.Lgs. n. 82/2005 - Codice di Amministrazione digitale (CAD), rilasciata da "Camera di Commercio", la cui validità è stata da me accertata, ai sensi dell’art. 14 del D.P.C.M. 22/02/2013, mediante il sistema di verificazione collocato all’indirizzo www.firma.infocert.it;</w:t>
      </w:r>
    </w:p>
    <w:p w14:paraId="19326B55" w14:textId="798E71D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il sig./la sig. -----</w:t>
      </w:r>
      <w:r>
        <w:rPr>
          <w:rFonts w:ascii="Times New Roman" w:eastAsia="Times New Roman" w:hAnsi="Times New Roman" w:cs="Courier New"/>
          <w:sz w:val="24"/>
          <w:szCs w:val="24"/>
        </w:rPr>
        <w:t xml:space="preserve">, nata a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il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e domiciliat</w:t>
      </w:r>
      <w:r w:rsidR="009A4B8D">
        <w:rPr>
          <w:rFonts w:ascii="Times New Roman" w:eastAsia="Times New Roman" w:hAnsi="Times New Roman" w:cs="Courier New"/>
          <w:sz w:val="24"/>
          <w:szCs w:val="24"/>
        </w:rPr>
        <w:t>o/a</w:t>
      </w:r>
      <w:r>
        <w:rPr>
          <w:rFonts w:ascii="Times New Roman" w:eastAsia="Times New Roman" w:hAnsi="Times New Roman" w:cs="Courier New"/>
          <w:sz w:val="24"/>
          <w:szCs w:val="24"/>
        </w:rPr>
        <w:t xml:space="preserve">, per la carica, presso la sede legale, nella sua qualità di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e Legale Rappresentante della società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(Codice fiscale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con sede legale in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al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n. </w:t>
      </w:r>
      <w:r w:rsidR="009A4B8D">
        <w:rPr>
          <w:rFonts w:ascii="Times New Roman" w:eastAsia="Times New Roman" w:hAnsi="Times New Roman" w:cs="Courier New"/>
          <w:sz w:val="24"/>
          <w:szCs w:val="24"/>
        </w:rPr>
        <w:t>----</w:t>
      </w:r>
      <w:r>
        <w:rPr>
          <w:rFonts w:ascii="Times New Roman" w:eastAsia="Times New Roman" w:hAnsi="Times New Roman" w:cs="Courier New"/>
          <w:sz w:val="24"/>
          <w:szCs w:val="24"/>
        </w:rPr>
        <w:t xml:space="preserve">, della cui identità sono certa, mediante l’apposizione della </w:t>
      </w:r>
      <w:r>
        <w:rPr>
          <w:rFonts w:ascii="Times New Roman" w:eastAsia="Times New Roman" w:hAnsi="Times New Roman" w:cs="Courier New"/>
          <w:sz w:val="24"/>
          <w:szCs w:val="24"/>
        </w:rPr>
        <w:lastRenderedPageBreak/>
        <w:t>firma digitale, ai sensi dell’art. 24 del D.Lgs. n. 82/2005 - Codice di Amministrazione digitale (CAD), rilasciata da ______________________, la cui validità è stata da me accertata, ai sensi dell’art. 14 del D.P.C.M. 22/02/2013, mediante il sistema di verificazione collocato all’indirizzo www.firma.infocert.it.</w:t>
      </w:r>
    </w:p>
    <w:p w14:paraId="3E4C48B0"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In presenza delle parti io Segretario Comunale Ufficiale Rogante ho firmato il presente documento informatico con firma digitale.</w:t>
      </w:r>
    </w:p>
    <w:p w14:paraId="0F8D533E"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IL DIRIGENTE (firmato digitalmente)</w:t>
      </w:r>
    </w:p>
    <w:p w14:paraId="3BBF3A0E" w14:textId="77777777" w:rsidR="00AD416C" w:rsidRDefault="00B82101">
      <w:pPr>
        <w:spacing w:after="0" w:line="567" w:lineRule="atLeast"/>
        <w:jc w:val="both"/>
        <w:rPr>
          <w:rFonts w:ascii="Times New Roman" w:eastAsia="Times New Roman" w:hAnsi="Times New Roman" w:cs="Courier New"/>
          <w:sz w:val="24"/>
          <w:szCs w:val="24"/>
        </w:rPr>
      </w:pPr>
      <w:r>
        <w:rPr>
          <w:rFonts w:ascii="Times New Roman" w:eastAsia="Times New Roman" w:hAnsi="Times New Roman" w:cs="Courier New"/>
          <w:sz w:val="24"/>
          <w:szCs w:val="24"/>
        </w:rPr>
        <w:t>L’AFFIDATARIO (firmato digitalmente)</w:t>
      </w:r>
    </w:p>
    <w:p w14:paraId="3222FE55" w14:textId="77777777" w:rsidR="00AD416C" w:rsidRDefault="00B82101">
      <w:pPr>
        <w:spacing w:after="0" w:line="567" w:lineRule="atLeast"/>
        <w:jc w:val="both"/>
        <w:rPr>
          <w:rFonts w:ascii="Courier New" w:eastAsia="Times New Roman" w:hAnsi="Courier New" w:cs="Courier New"/>
          <w:sz w:val="20"/>
          <w:szCs w:val="24"/>
        </w:rPr>
      </w:pPr>
      <w:r>
        <w:rPr>
          <w:rFonts w:ascii="Times New Roman" w:eastAsia="Times New Roman" w:hAnsi="Times New Roman" w:cs="Courier New"/>
          <w:sz w:val="24"/>
          <w:szCs w:val="24"/>
        </w:rPr>
        <w:t>IL SEGRETARIO GENERALE (firmato digitalmente)</w:t>
      </w:r>
      <w:r>
        <w:rPr>
          <w:rFonts w:ascii="Courier New" w:eastAsia="Times New Roman" w:hAnsi="Courier New" w:cs="Courier New"/>
          <w:sz w:val="20"/>
          <w:szCs w:val="24"/>
        </w:rPr>
        <w:t xml:space="preserve">     </w:t>
      </w:r>
    </w:p>
    <w:p w14:paraId="0383D527" w14:textId="77777777" w:rsidR="00AD416C" w:rsidRDefault="00B82101">
      <w:pPr>
        <w:spacing w:after="0" w:line="567" w:lineRule="atLeast"/>
        <w:jc w:val="both"/>
        <w:rPr>
          <w:rFonts w:ascii="Times New Roman" w:eastAsia="Times New Roman" w:hAnsi="Times New Roman" w:cs="Courier New"/>
          <w:sz w:val="24"/>
          <w:szCs w:val="24"/>
        </w:rPr>
      </w:pPr>
      <w:r>
        <w:rPr>
          <w:rFonts w:ascii="Courier New" w:eastAsia="Times New Roman" w:hAnsi="Courier New" w:cs="Courier New"/>
          <w:sz w:val="20"/>
          <w:szCs w:val="24"/>
        </w:rPr>
        <w:t xml:space="preserve"> </w:t>
      </w:r>
    </w:p>
    <w:p w14:paraId="7394FD93" w14:textId="77777777" w:rsidR="00AD416C" w:rsidRDefault="00AD416C">
      <w:pPr>
        <w:spacing w:after="0" w:line="567" w:lineRule="atLeast"/>
        <w:jc w:val="both"/>
        <w:rPr>
          <w:rFonts w:ascii="Courier New" w:eastAsia="Times New Roman" w:hAnsi="Courier New" w:cs="Courier New"/>
          <w:sz w:val="20"/>
          <w:szCs w:val="24"/>
        </w:rPr>
      </w:pPr>
    </w:p>
    <w:p w14:paraId="35D0EA63" w14:textId="77777777" w:rsidR="00AD416C" w:rsidRDefault="00AD416C"/>
    <w:sectPr w:rsidR="00AD416C">
      <w:pgSz w:w="11906" w:h="16838"/>
      <w:pgMar w:top="1417" w:right="1134" w:bottom="1134" w:left="1134" w:header="0" w:footer="0" w:gutter="0"/>
      <w:cols w:space="720"/>
      <w:formProt w:val="0"/>
      <w:docGrid w:linePitch="360" w:charSpace="122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F5415"/>
    <w:multiLevelType w:val="hybridMultilevel"/>
    <w:tmpl w:val="29200354"/>
    <w:lvl w:ilvl="0" w:tplc="DABE5382">
      <w:start w:val="384"/>
      <w:numFmt w:val="bullet"/>
      <w:lvlText w:val=""/>
      <w:lvlJc w:val="left"/>
      <w:pPr>
        <w:ind w:left="720" w:hanging="360"/>
      </w:pPr>
      <w:rPr>
        <w:rFonts w:ascii="Symbol" w:eastAsiaTheme="minorHAnsi" w:hAnsi="Symbol" w:cstheme="minorBidi" w:hint="default"/>
        <w:b w:val="0"/>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3086773"/>
    <w:multiLevelType w:val="multilevel"/>
    <w:tmpl w:val="C5FA94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E13260A"/>
    <w:multiLevelType w:val="multilevel"/>
    <w:tmpl w:val="5C080484"/>
    <w:lvl w:ilvl="0">
      <w:start w:val="1"/>
      <w:numFmt w:val="bullet"/>
      <w:lvlText w:val="-"/>
      <w:lvlJc w:val="left"/>
      <w:pPr>
        <w:tabs>
          <w:tab w:val="num" w:pos="0"/>
        </w:tabs>
        <w:ind w:left="720" w:hanging="360"/>
      </w:pPr>
      <w:rPr>
        <w:rFonts w:ascii="Courier New" w:eastAsia="Courier New" w:hAnsi="Courier New" w:cs="Courier New"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66855DA"/>
    <w:multiLevelType w:val="multilevel"/>
    <w:tmpl w:val="CC708514"/>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5BC0F6A"/>
    <w:multiLevelType w:val="hybridMultilevel"/>
    <w:tmpl w:val="D78A7BC8"/>
    <w:lvl w:ilvl="0" w:tplc="8DD4604C">
      <w:start w:val="384"/>
      <w:numFmt w:val="bullet"/>
      <w:lvlText w:val=""/>
      <w:lvlJc w:val="left"/>
      <w:pPr>
        <w:ind w:left="720" w:hanging="360"/>
      </w:pPr>
      <w:rPr>
        <w:rFonts w:ascii="Symbol" w:eastAsia="Times New Roman" w:hAnsi="Symbol"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88375511">
    <w:abstractNumId w:val="3"/>
  </w:num>
  <w:num w:numId="2" w16cid:durableId="917708235">
    <w:abstractNumId w:val="1"/>
  </w:num>
  <w:num w:numId="3" w16cid:durableId="147404934">
    <w:abstractNumId w:val="2"/>
  </w:num>
  <w:num w:numId="4" w16cid:durableId="1581865185">
    <w:abstractNumId w:val="0"/>
  </w:num>
  <w:num w:numId="5" w16cid:durableId="5250951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16C"/>
    <w:rsid w:val="00051392"/>
    <w:rsid w:val="000A2D3C"/>
    <w:rsid w:val="000A767B"/>
    <w:rsid w:val="001113DF"/>
    <w:rsid w:val="00135CA7"/>
    <w:rsid w:val="0018525D"/>
    <w:rsid w:val="001B1F1F"/>
    <w:rsid w:val="001F303F"/>
    <w:rsid w:val="00221191"/>
    <w:rsid w:val="00262482"/>
    <w:rsid w:val="002A22E8"/>
    <w:rsid w:val="002A24F6"/>
    <w:rsid w:val="002C315E"/>
    <w:rsid w:val="002C5706"/>
    <w:rsid w:val="003900D3"/>
    <w:rsid w:val="003A1074"/>
    <w:rsid w:val="003B7EDA"/>
    <w:rsid w:val="003D6317"/>
    <w:rsid w:val="004934CE"/>
    <w:rsid w:val="00516BCD"/>
    <w:rsid w:val="00593720"/>
    <w:rsid w:val="00593AF0"/>
    <w:rsid w:val="005D13CE"/>
    <w:rsid w:val="00681EC8"/>
    <w:rsid w:val="006F30E5"/>
    <w:rsid w:val="0070248A"/>
    <w:rsid w:val="00755588"/>
    <w:rsid w:val="0078420F"/>
    <w:rsid w:val="007F537E"/>
    <w:rsid w:val="00814269"/>
    <w:rsid w:val="00867711"/>
    <w:rsid w:val="008D6C72"/>
    <w:rsid w:val="009746CC"/>
    <w:rsid w:val="009A4B8D"/>
    <w:rsid w:val="00A25345"/>
    <w:rsid w:val="00A27EBE"/>
    <w:rsid w:val="00A86432"/>
    <w:rsid w:val="00AB03BE"/>
    <w:rsid w:val="00AD416C"/>
    <w:rsid w:val="00AF6793"/>
    <w:rsid w:val="00B05114"/>
    <w:rsid w:val="00B15109"/>
    <w:rsid w:val="00B16FDC"/>
    <w:rsid w:val="00B25EAF"/>
    <w:rsid w:val="00B27FEC"/>
    <w:rsid w:val="00B444AA"/>
    <w:rsid w:val="00B73FAA"/>
    <w:rsid w:val="00B82101"/>
    <w:rsid w:val="00BB4984"/>
    <w:rsid w:val="00C13DD7"/>
    <w:rsid w:val="00C22603"/>
    <w:rsid w:val="00C24CC1"/>
    <w:rsid w:val="00C419C3"/>
    <w:rsid w:val="00C479FB"/>
    <w:rsid w:val="00C9192E"/>
    <w:rsid w:val="00CC4BE0"/>
    <w:rsid w:val="00CE4FC0"/>
    <w:rsid w:val="00CF05F6"/>
    <w:rsid w:val="00D03514"/>
    <w:rsid w:val="00D42EF1"/>
    <w:rsid w:val="00D64499"/>
    <w:rsid w:val="00DA08EE"/>
    <w:rsid w:val="00DE6EAB"/>
    <w:rsid w:val="00E01057"/>
    <w:rsid w:val="00E31EF1"/>
    <w:rsid w:val="00E37F56"/>
    <w:rsid w:val="00EB1EAE"/>
    <w:rsid w:val="00ED25FA"/>
    <w:rsid w:val="00F36258"/>
    <w:rsid w:val="00F80259"/>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469D"/>
  <w15:docId w15:val="{6A795D37-C330-4B51-82F9-D78EB2734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predefinitoparagrafo"/>
    <w:link w:val="Testofumetto"/>
    <w:uiPriority w:val="99"/>
    <w:semiHidden/>
    <w:qFormat/>
    <w:rsid w:val="00567B3C"/>
    <w:rPr>
      <w:rFonts w:ascii="Segoe UI" w:hAnsi="Segoe UI" w:cs="Segoe UI"/>
      <w:sz w:val="18"/>
      <w:szCs w:val="18"/>
    </w:rPr>
  </w:style>
  <w:style w:type="paragraph" w:styleId="Titolo">
    <w:name w:val="Title"/>
    <w:basedOn w:val="Normale"/>
    <w:next w:val="Corpotesto"/>
    <w:qFormat/>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caption1">
    <w:name w:val="caption1"/>
    <w:basedOn w:val="Normale"/>
    <w:qFormat/>
    <w:pPr>
      <w:suppressLineNumbers/>
      <w:spacing w:before="120" w:after="120"/>
    </w:pPr>
    <w:rPr>
      <w:rFonts w:cs="Arial"/>
      <w:i/>
      <w:iCs/>
      <w:sz w:val="24"/>
      <w:szCs w:val="24"/>
    </w:rPr>
  </w:style>
  <w:style w:type="paragraph" w:customStyle="1" w:styleId="caption11">
    <w:name w:val="caption11"/>
    <w:basedOn w:val="Normale"/>
    <w:qFormat/>
    <w:pPr>
      <w:suppressLineNumbers/>
      <w:spacing w:before="120" w:after="120"/>
    </w:pPr>
    <w:rPr>
      <w:rFonts w:cs="Arial"/>
      <w:i/>
      <w:iCs/>
      <w:sz w:val="24"/>
      <w:szCs w:val="24"/>
    </w:rPr>
  </w:style>
  <w:style w:type="paragraph" w:styleId="Paragrafoelenco">
    <w:name w:val="List Paragraph"/>
    <w:basedOn w:val="Normale"/>
    <w:uiPriority w:val="34"/>
    <w:qFormat/>
    <w:rsid w:val="00CD22EB"/>
    <w:pPr>
      <w:ind w:left="720"/>
      <w:contextualSpacing/>
    </w:pPr>
  </w:style>
  <w:style w:type="paragraph" w:styleId="Testofumetto">
    <w:name w:val="Balloon Text"/>
    <w:basedOn w:val="Normale"/>
    <w:link w:val="TestofumettoCarattere"/>
    <w:uiPriority w:val="99"/>
    <w:semiHidden/>
    <w:unhideWhenUsed/>
    <w:qFormat/>
    <w:rsid w:val="00567B3C"/>
    <w:pPr>
      <w:spacing w:after="0" w:line="240" w:lineRule="auto"/>
    </w:pPr>
    <w:rPr>
      <w:rFonts w:ascii="Segoe UI" w:hAnsi="Segoe UI" w:cs="Segoe UI"/>
      <w:sz w:val="18"/>
      <w:szCs w:val="18"/>
    </w:rPr>
  </w:style>
  <w:style w:type="character" w:styleId="Collegamentoipertestuale">
    <w:name w:val="Hyperlink"/>
    <w:basedOn w:val="Carpredefinitoparagrafo"/>
    <w:uiPriority w:val="99"/>
    <w:unhideWhenUsed/>
    <w:rsid w:val="00CE4FC0"/>
    <w:rPr>
      <w:color w:val="0000EE" w:themeColor="hyperlink"/>
      <w:u w:val="single"/>
    </w:rPr>
  </w:style>
  <w:style w:type="character" w:styleId="Menzionenonrisolta">
    <w:name w:val="Unresolved Mention"/>
    <w:basedOn w:val="Carpredefinitoparagrafo"/>
    <w:uiPriority w:val="99"/>
    <w:semiHidden/>
    <w:unhideWhenUsed/>
    <w:rsid w:val="00CE4FC0"/>
    <w:rPr>
      <w:color w:val="605E5C"/>
      <w:shd w:val="clear" w:color="auto" w:fill="E1DFDD"/>
    </w:rPr>
  </w:style>
  <w:style w:type="table" w:styleId="Grigliatabella">
    <w:name w:val="Table Grid"/>
    <w:basedOn w:val="Tabellanormale"/>
    <w:uiPriority w:val="59"/>
    <w:rsid w:val="009746CC"/>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osettiegatti.eu/info/norme/statali/2023_0036_A_II.14_DL_ed_secuzion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25</Pages>
  <Words>7431</Words>
  <Characters>42363</Characters>
  <Application>Microsoft Office Word</Application>
  <DocSecurity>0</DocSecurity>
  <Lines>353</Lines>
  <Paragraphs>99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olivetti03</dc:creator>
  <dc:description/>
  <cp:lastModifiedBy>Salerno Andrea</cp:lastModifiedBy>
  <cp:revision>6</cp:revision>
  <cp:lastPrinted>2025-10-06T08:58:00Z</cp:lastPrinted>
  <dcterms:created xsi:type="dcterms:W3CDTF">2026-08-03T11:23:00Z</dcterms:created>
  <dcterms:modified xsi:type="dcterms:W3CDTF">2026-08-04T10:14:00Z</dcterms:modified>
  <dc:language>it-IT</dc:language>
</cp:coreProperties>
</file>